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935" w14:textId="1058D08A" w:rsidR="00C604DA" w:rsidRPr="00E90209" w:rsidRDefault="00E90209" w:rsidP="00E90209">
      <w:pPr>
        <w:rPr>
          <w:rStyle w:val="Hyperlink"/>
          <w:color w:val="000000" w:themeColor="text1"/>
          <w:u w:val="none"/>
        </w:rPr>
      </w:pPr>
      <w:r w:rsidRPr="00E90209">
        <w:rPr>
          <w:rStyle w:val="Hyperlink"/>
          <w:color w:val="000000" w:themeColor="text1"/>
          <w:u w:val="none"/>
        </w:rPr>
        <w:t>Geheimschriften</w:t>
      </w:r>
    </w:p>
    <w:p w14:paraId="653D2DC7" w14:textId="00713C79" w:rsidR="00D967B5" w:rsidRPr="00522052" w:rsidRDefault="00D967B5" w:rsidP="00D967B5">
      <w:pPr>
        <w:pStyle w:val="Standard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Formatiere die Überschrift mit der </w:t>
      </w:r>
      <w:r w:rsidR="00E90209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„</w:t>
      </w: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Formatvorlage Titel“</w:t>
      </w:r>
      <w:r w:rsidR="00E90209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 und zentriere sie</w:t>
      </w: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.</w:t>
      </w:r>
    </w:p>
    <w:p w14:paraId="27B8E2AC" w14:textId="12F16562" w:rsidR="00C604DA" w:rsidRPr="00522052" w:rsidRDefault="00D967B5" w:rsidP="00D967B5">
      <w:pPr>
        <w:pStyle w:val="Standard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Wähle für den gesamten </w:t>
      </w:r>
      <w:r w:rsidR="00E90209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restlichen </w:t>
      </w: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Text die </w:t>
      </w:r>
      <w:r w:rsidR="00C604DA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Schriftart </w:t>
      </w:r>
      <w:r w:rsidR="004B123E">
        <w:rPr>
          <w:rFonts w:asciiTheme="minorHAnsi" w:hAnsiTheme="minorHAnsi" w:cstheme="minorHAnsi"/>
          <w:b/>
          <w:bCs/>
          <w:i/>
          <w:iCs/>
          <w:color w:val="2F5496" w:themeColor="accent1" w:themeShade="BF"/>
          <w:sz w:val="22"/>
          <w:szCs w:val="22"/>
        </w:rPr>
        <w:t>Calibri</w:t>
      </w:r>
      <w:r w:rsidR="00C604DA" w:rsidRPr="00522052">
        <w:rPr>
          <w:rFonts w:asciiTheme="minorHAnsi" w:hAnsiTheme="minorHAnsi" w:cstheme="minorHAnsi"/>
          <w:b/>
          <w:bCs/>
          <w:i/>
          <w:iCs/>
          <w:color w:val="2F5496" w:themeColor="accent1" w:themeShade="BF"/>
          <w:sz w:val="22"/>
          <w:szCs w:val="22"/>
        </w:rPr>
        <w:t xml:space="preserve"> 12</w:t>
      </w:r>
      <w:r w:rsidRPr="00522052">
        <w:rPr>
          <w:rFonts w:asciiTheme="minorHAnsi" w:hAnsiTheme="minorHAnsi" w:cstheme="minorHAnsi"/>
          <w:b/>
          <w:bCs/>
          <w:i/>
          <w:iCs/>
          <w:color w:val="2F5496" w:themeColor="accent1" w:themeShade="BF"/>
          <w:sz w:val="22"/>
          <w:szCs w:val="22"/>
        </w:rPr>
        <w:t>.</w:t>
      </w:r>
    </w:p>
    <w:p w14:paraId="5DA7DA8F" w14:textId="2B86E8A6" w:rsidR="00C604DA" w:rsidRPr="00522052" w:rsidRDefault="009E6DC0" w:rsidP="00D967B5">
      <w:pPr>
        <w:pStyle w:val="Standard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Schreibe alle </w:t>
      </w:r>
      <w:r w:rsidR="00CD3DD0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Wörter, in denen das Wort „geheim“ vorkommt</w:t>
      </w: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, </w:t>
      </w:r>
      <w:r w:rsidR="00D967B5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mit der Schriftfarbe</w:t>
      </w:r>
      <w:r w:rsidR="00C604DA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 </w:t>
      </w:r>
      <w:r w:rsidR="00D967B5" w:rsidRPr="00522052">
        <w:rPr>
          <w:rFonts w:asciiTheme="minorHAnsi" w:hAnsiTheme="minorHAnsi" w:cstheme="minorHAnsi"/>
          <w:i/>
          <w:iCs/>
          <w:color w:val="FF0000"/>
          <w:sz w:val="22"/>
          <w:szCs w:val="22"/>
        </w:rPr>
        <w:t>ROT</w:t>
      </w: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.</w:t>
      </w:r>
      <w:r w:rsidR="00D967B5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 Zähle die gefundenen Wörter.</w:t>
      </w:r>
    </w:p>
    <w:p w14:paraId="11FAD779" w14:textId="3EBE4765" w:rsidR="006C5FAC" w:rsidRPr="00522052" w:rsidRDefault="007067A8" w:rsidP="00D967B5">
      <w:pPr>
        <w:pStyle w:val="Standard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Suche die beiden Fragesätze und f</w:t>
      </w:r>
      <w:r w:rsidR="009E6DC0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ormatiere </w:t>
      </w: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sie</w:t>
      </w:r>
      <w:r w:rsidR="006C5FAC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 </w:t>
      </w:r>
      <w:r w:rsidR="006C5FAC" w:rsidRPr="00522052">
        <w:rPr>
          <w:rFonts w:asciiTheme="minorHAnsi" w:hAnsiTheme="minorHAnsi" w:cstheme="minorHAnsi"/>
          <w:b/>
          <w:bCs/>
          <w:i/>
          <w:iCs/>
          <w:color w:val="2F5496" w:themeColor="accent1" w:themeShade="BF"/>
          <w:sz w:val="22"/>
          <w:szCs w:val="22"/>
        </w:rPr>
        <w:t>fett</w:t>
      </w:r>
      <w:r w:rsidR="00CA5189" w:rsidRPr="00522052">
        <w:rPr>
          <w:rFonts w:asciiTheme="minorHAnsi" w:hAnsiTheme="minorHAnsi" w:cstheme="minorHAnsi"/>
          <w:b/>
          <w:bCs/>
          <w:i/>
          <w:iCs/>
          <w:color w:val="2F5496" w:themeColor="accent1" w:themeShade="BF"/>
          <w:sz w:val="22"/>
          <w:szCs w:val="22"/>
        </w:rPr>
        <w:t xml:space="preserve"> </w:t>
      </w:r>
      <w:r w:rsidR="00CA5189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mit der Schriftgröße 14</w:t>
      </w:r>
      <w:r w:rsidR="009E6DC0" w:rsidRPr="00522052">
        <w:rPr>
          <w:rFonts w:asciiTheme="minorHAnsi" w:hAnsiTheme="minorHAnsi" w:cstheme="minorHAnsi"/>
          <w:b/>
          <w:bCs/>
          <w:i/>
          <w:iCs/>
          <w:color w:val="2F5496" w:themeColor="accent1" w:themeShade="BF"/>
          <w:sz w:val="22"/>
          <w:szCs w:val="22"/>
        </w:rPr>
        <w:t>.</w:t>
      </w:r>
    </w:p>
    <w:p w14:paraId="24C5D5B2" w14:textId="3C4DF975" w:rsidR="00833484" w:rsidRPr="00522052" w:rsidRDefault="00833484" w:rsidP="00D967B5">
      <w:pPr>
        <w:pStyle w:val="Standard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Der letzte Satz ist in Geheimschrift geschrieben. Verwende </w:t>
      </w:r>
      <w:r w:rsidR="005E3958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die Funktion Start - „Suchen und Ersetzen“, um den Satz</w:t>
      </w: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 </w:t>
      </w:r>
      <w:r w:rsidR="005E3958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zu entschlüsseln.</w:t>
      </w:r>
    </w:p>
    <w:p w14:paraId="09B36242" w14:textId="7F59CFDC" w:rsidR="00E70C93" w:rsidRPr="00522052" w:rsidRDefault="00833484" w:rsidP="00D967B5">
      <w:pPr>
        <w:pStyle w:val="Standard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Schreibe zum Schluss </w:t>
      </w:r>
      <w:r w:rsidR="005E3958"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selbst </w:t>
      </w:r>
      <w:r w:rsidRPr="00522052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einen beliebigen Satz mit fünf Wörtern in Geheimschrift.</w:t>
      </w:r>
    </w:p>
    <w:p w14:paraId="653678E0" w14:textId="18300ED9" w:rsidR="006C5FAC" w:rsidRDefault="00E70C93" w:rsidP="00E70C93">
      <w:pPr>
        <w:rPr>
          <w:color w:val="000000" w:themeColor="text1"/>
        </w:rPr>
      </w:pPr>
      <w:r w:rsidRPr="00E70C93">
        <w:rPr>
          <w:color w:val="000000" w:themeColor="text1"/>
        </w:rPr>
        <w:t>Eine Geheimschrift ist ein </w:t>
      </w:r>
      <w:hyperlink r:id="rId7" w:tooltip="Schrift" w:history="1">
        <w:r w:rsidR="00851824">
          <w:rPr>
            <w:rStyle w:val="Hyperlink"/>
            <w:color w:val="000000" w:themeColor="text1"/>
            <w:u w:val="none"/>
          </w:rPr>
          <w:t>Text</w:t>
        </w:r>
      </w:hyperlink>
      <w:r w:rsidRPr="00E70C93">
        <w:rPr>
          <w:color w:val="000000" w:themeColor="text1"/>
        </w:rPr>
        <w:t xml:space="preserve">, die nur für eine Gruppe ausgewählter Menschen bestimmt ist. Alle anderen </w:t>
      </w:r>
      <w:r w:rsidR="00C20320">
        <w:rPr>
          <w:color w:val="000000" w:themeColor="text1"/>
        </w:rPr>
        <w:t xml:space="preserve">Personen </w:t>
      </w:r>
      <w:r w:rsidRPr="00E70C93">
        <w:rPr>
          <w:color w:val="000000" w:themeColor="text1"/>
        </w:rPr>
        <w:t xml:space="preserve">sollen </w:t>
      </w:r>
      <w:r w:rsidR="00851824">
        <w:rPr>
          <w:color w:val="000000" w:themeColor="text1"/>
        </w:rPr>
        <w:t>ihn</w:t>
      </w:r>
      <w:r w:rsidRPr="00E70C93">
        <w:rPr>
          <w:color w:val="000000" w:themeColor="text1"/>
        </w:rPr>
        <w:t xml:space="preserve"> nicht </w:t>
      </w:r>
      <w:hyperlink r:id="rId8" w:tooltip="Lesen" w:history="1">
        <w:r w:rsidRPr="00E70C93">
          <w:rPr>
            <w:rStyle w:val="Hyperlink"/>
            <w:color w:val="000000" w:themeColor="text1"/>
            <w:u w:val="none"/>
          </w:rPr>
          <w:t>lesen</w:t>
        </w:r>
      </w:hyperlink>
      <w:r w:rsidRPr="00E70C93">
        <w:rPr>
          <w:color w:val="000000" w:themeColor="text1"/>
        </w:rPr>
        <w:t xml:space="preserve"> können. </w:t>
      </w:r>
    </w:p>
    <w:p w14:paraId="2C3E260B" w14:textId="133CFF4F" w:rsidR="00CD3DD0" w:rsidRPr="00CD3DD0" w:rsidRDefault="006C5FAC" w:rsidP="00E70C93">
      <w:pPr>
        <w:rPr>
          <w:i/>
          <w:iCs/>
          <w:color w:val="2F5496" w:themeColor="accent1" w:themeShade="BF"/>
        </w:rPr>
      </w:pPr>
      <w:r>
        <w:rPr>
          <w:color w:val="000000" w:themeColor="text1"/>
        </w:rPr>
        <w:t>Welche zwei Arten gibt es, um eine Botschaft geheim zu übermitteln</w:t>
      </w:r>
      <w:r w:rsidR="00A57F3C">
        <w:rPr>
          <w:color w:val="000000" w:themeColor="text1"/>
        </w:rPr>
        <w:t xml:space="preserve">? </w:t>
      </w:r>
      <w:r w:rsidR="00CA5189">
        <w:rPr>
          <w:color w:val="000000" w:themeColor="text1"/>
        </w:rPr>
        <w:br/>
      </w:r>
      <w:r w:rsidR="00CA5189">
        <w:rPr>
          <w:i/>
          <w:iCs/>
          <w:color w:val="2F5496" w:themeColor="accent1" w:themeShade="BF"/>
        </w:rPr>
        <w:t>(G</w:t>
      </w:r>
      <w:r w:rsidR="009B6CD0">
        <w:rPr>
          <w:i/>
          <w:iCs/>
          <w:color w:val="2F5496" w:themeColor="accent1" w:themeShade="BF"/>
        </w:rPr>
        <w:t>estalte</w:t>
      </w:r>
      <w:r w:rsidR="00CD3DD0" w:rsidRPr="00CD3DD0">
        <w:rPr>
          <w:i/>
          <w:iCs/>
          <w:color w:val="2F5496" w:themeColor="accent1" w:themeShade="BF"/>
        </w:rPr>
        <w:t xml:space="preserve"> die beiden nächsten Absätze mit Aufzählungszeichen</w:t>
      </w:r>
      <w:r w:rsidR="00CA5189">
        <w:rPr>
          <w:i/>
          <w:iCs/>
          <w:color w:val="2F5496" w:themeColor="accent1" w:themeShade="BF"/>
        </w:rPr>
        <w:t xml:space="preserve"> und lösche dann </w:t>
      </w:r>
      <w:r w:rsidR="008D7D5C">
        <w:rPr>
          <w:i/>
          <w:iCs/>
          <w:color w:val="2F5496" w:themeColor="accent1" w:themeShade="BF"/>
        </w:rPr>
        <w:t>diese Anleitung.)</w:t>
      </w:r>
    </w:p>
    <w:p w14:paraId="054448B3" w14:textId="7F0BDCE2" w:rsidR="006C5FAC" w:rsidRDefault="00A94C2E" w:rsidP="00E70C93">
      <w:pPr>
        <w:rPr>
          <w:color w:val="000000" w:themeColor="text1"/>
        </w:rPr>
      </w:pPr>
      <w:r>
        <w:rPr>
          <w:color w:val="000000" w:themeColor="text1"/>
        </w:rPr>
        <w:t xml:space="preserve">Steganographie: </w:t>
      </w:r>
      <w:r w:rsidR="006C5FAC">
        <w:rPr>
          <w:color w:val="000000" w:themeColor="text1"/>
        </w:rPr>
        <w:t>Man kann eine</w:t>
      </w:r>
      <w:r w:rsidR="001136E9">
        <w:rPr>
          <w:color w:val="000000" w:themeColor="text1"/>
        </w:rPr>
        <w:t>n</w:t>
      </w:r>
      <w:r w:rsidR="006C5FAC">
        <w:rPr>
          <w:color w:val="000000" w:themeColor="text1"/>
        </w:rPr>
        <w:t xml:space="preserve"> </w:t>
      </w:r>
      <w:r>
        <w:rPr>
          <w:color w:val="000000" w:themeColor="text1"/>
        </w:rPr>
        <w:t>Text</w:t>
      </w:r>
      <w:r w:rsidR="006C5FAC">
        <w:rPr>
          <w:color w:val="000000" w:themeColor="text1"/>
        </w:rPr>
        <w:t xml:space="preserve"> zum Beispiel mit </w:t>
      </w:r>
      <w:r>
        <w:rPr>
          <w:color w:val="000000" w:themeColor="text1"/>
        </w:rPr>
        <w:t xml:space="preserve">einer </w:t>
      </w:r>
      <w:r w:rsidR="006C5FAC">
        <w:rPr>
          <w:color w:val="000000" w:themeColor="text1"/>
        </w:rPr>
        <w:t>Geheimtinte</w:t>
      </w:r>
      <w:r w:rsidR="001A682B">
        <w:rPr>
          <w:color w:val="000000" w:themeColor="text1"/>
        </w:rPr>
        <w:t xml:space="preserve"> schreiben</w:t>
      </w:r>
      <w:r w:rsidR="006C5FAC">
        <w:rPr>
          <w:color w:val="000000" w:themeColor="text1"/>
        </w:rPr>
        <w:t xml:space="preserve">. </w:t>
      </w:r>
      <w:r w:rsidR="00F02C27">
        <w:rPr>
          <w:color w:val="000000" w:themeColor="text1"/>
        </w:rPr>
        <w:t>Das</w:t>
      </w:r>
      <w:r w:rsidRPr="00E70C93">
        <w:rPr>
          <w:color w:val="000000" w:themeColor="text1"/>
        </w:rPr>
        <w:t xml:space="preserve"> sieht dann aus wie ein leeres </w:t>
      </w:r>
      <w:hyperlink r:id="rId9" w:tooltip="Blatt" w:history="1">
        <w:r w:rsidRPr="00E70C93">
          <w:rPr>
            <w:rStyle w:val="Hyperlink"/>
            <w:color w:val="000000" w:themeColor="text1"/>
            <w:u w:val="none"/>
          </w:rPr>
          <w:t>Blatt</w:t>
        </w:r>
      </w:hyperlink>
      <w:r w:rsidRPr="00E70C93">
        <w:rPr>
          <w:color w:val="000000" w:themeColor="text1"/>
        </w:rPr>
        <w:t> </w:t>
      </w:r>
      <w:hyperlink r:id="rId10" w:tooltip="Papier" w:history="1">
        <w:r w:rsidRPr="00E70C93">
          <w:rPr>
            <w:rStyle w:val="Hyperlink"/>
            <w:color w:val="000000" w:themeColor="text1"/>
            <w:u w:val="none"/>
          </w:rPr>
          <w:t>Papier</w:t>
        </w:r>
      </w:hyperlink>
      <w:r w:rsidR="00F02C27">
        <w:rPr>
          <w:color w:val="000000" w:themeColor="text1"/>
        </w:rPr>
        <w:t>. D</w:t>
      </w:r>
      <w:r>
        <w:rPr>
          <w:color w:val="000000" w:themeColor="text1"/>
        </w:rPr>
        <w:t xml:space="preserve">ie Schrift wird </w:t>
      </w:r>
      <w:r w:rsidRPr="00E70C93">
        <w:rPr>
          <w:color w:val="000000" w:themeColor="text1"/>
        </w:rPr>
        <w:t>nur mit bestimmten Hilfsmitteln sichtbar</w:t>
      </w:r>
      <w:r>
        <w:rPr>
          <w:color w:val="000000" w:themeColor="text1"/>
        </w:rPr>
        <w:t>.</w:t>
      </w:r>
    </w:p>
    <w:p w14:paraId="7A725AB7" w14:textId="1871D824" w:rsidR="00E70C93" w:rsidRPr="00E70C93" w:rsidRDefault="009E6DC0" w:rsidP="00E70C93">
      <w:pPr>
        <w:rPr>
          <w:color w:val="000000" w:themeColor="text1"/>
        </w:rPr>
      </w:pPr>
      <w:r>
        <w:rPr>
          <w:color w:val="000000" w:themeColor="text1"/>
        </w:rPr>
        <w:t xml:space="preserve">Kryptographie: </w:t>
      </w:r>
      <w:r w:rsidR="00E70C93" w:rsidRPr="00E70C93">
        <w:rPr>
          <w:color w:val="000000" w:themeColor="text1"/>
        </w:rPr>
        <w:t>D</w:t>
      </w:r>
      <w:r>
        <w:rPr>
          <w:color w:val="000000" w:themeColor="text1"/>
        </w:rPr>
        <w:t xml:space="preserve">abei wird der Text mit einem Code verschlüsselt. </w:t>
      </w:r>
      <w:r w:rsidR="00E70C93" w:rsidRPr="00E70C93">
        <w:rPr>
          <w:color w:val="000000" w:themeColor="text1"/>
        </w:rPr>
        <w:t xml:space="preserve">So ist </w:t>
      </w:r>
      <w:r>
        <w:rPr>
          <w:color w:val="000000" w:themeColor="text1"/>
        </w:rPr>
        <w:t xml:space="preserve">der Text </w:t>
      </w:r>
      <w:r w:rsidR="00E70C93" w:rsidRPr="00E70C93">
        <w:rPr>
          <w:color w:val="000000" w:themeColor="text1"/>
        </w:rPr>
        <w:t xml:space="preserve">zwar für jeden lesbar, </w:t>
      </w:r>
      <w:r w:rsidR="006B7E40">
        <w:rPr>
          <w:color w:val="000000" w:themeColor="text1"/>
        </w:rPr>
        <w:t xml:space="preserve">kann </w:t>
      </w:r>
      <w:r w:rsidR="00EF0B8D">
        <w:rPr>
          <w:color w:val="000000" w:themeColor="text1"/>
        </w:rPr>
        <w:t xml:space="preserve">aber nur verstanden werden, </w:t>
      </w:r>
      <w:r w:rsidR="00E70C93" w:rsidRPr="00E70C93">
        <w:rPr>
          <w:color w:val="000000" w:themeColor="text1"/>
        </w:rPr>
        <w:t xml:space="preserve">wenn man den Code der Verschlüsselung kennt. </w:t>
      </w:r>
      <w:r>
        <w:rPr>
          <w:color w:val="000000" w:themeColor="text1"/>
        </w:rPr>
        <w:t xml:space="preserve">Wenn </w:t>
      </w:r>
      <w:r w:rsidR="00E70C93" w:rsidRPr="00E70C93">
        <w:rPr>
          <w:color w:val="000000" w:themeColor="text1"/>
        </w:rPr>
        <w:t>wir von Geheimschriften sprechen, meinen wir</w:t>
      </w:r>
      <w:r>
        <w:rPr>
          <w:color w:val="000000" w:themeColor="text1"/>
        </w:rPr>
        <w:t xml:space="preserve"> meist</w:t>
      </w:r>
      <w:r w:rsidR="00E70C93" w:rsidRPr="00E70C93">
        <w:rPr>
          <w:color w:val="000000" w:themeColor="text1"/>
        </w:rPr>
        <w:t xml:space="preserve"> diese Art der Verschlüsselung.</w:t>
      </w:r>
    </w:p>
    <w:p w14:paraId="3AA2BCF5" w14:textId="68F1B952" w:rsidR="00CA5189" w:rsidRPr="00CD3DD0" w:rsidRDefault="00E70C93" w:rsidP="00CA5189">
      <w:pPr>
        <w:rPr>
          <w:i/>
          <w:iCs/>
          <w:color w:val="2F5496" w:themeColor="accent1" w:themeShade="BF"/>
        </w:rPr>
      </w:pPr>
      <w:r w:rsidRPr="00E70C93">
        <w:rPr>
          <w:color w:val="000000" w:themeColor="text1"/>
        </w:rPr>
        <w:t>Wie viele Geheimschriften gibt es?</w:t>
      </w:r>
      <w:r w:rsidR="00CA5189">
        <w:rPr>
          <w:color w:val="000000" w:themeColor="text1"/>
        </w:rPr>
        <w:br/>
      </w:r>
      <w:r w:rsidR="00CA5189">
        <w:rPr>
          <w:i/>
          <w:iCs/>
          <w:color w:val="2F5496" w:themeColor="accent1" w:themeShade="BF"/>
        </w:rPr>
        <w:t>(Gestalte</w:t>
      </w:r>
      <w:r w:rsidR="00CA5189" w:rsidRPr="00CD3DD0">
        <w:rPr>
          <w:i/>
          <w:iCs/>
          <w:color w:val="2F5496" w:themeColor="accent1" w:themeShade="BF"/>
        </w:rPr>
        <w:t xml:space="preserve"> die nächsten </w:t>
      </w:r>
      <w:r w:rsidR="00CA5189">
        <w:rPr>
          <w:i/>
          <w:iCs/>
          <w:color w:val="2F5496" w:themeColor="accent1" w:themeShade="BF"/>
        </w:rPr>
        <w:t xml:space="preserve">sechs </w:t>
      </w:r>
      <w:r w:rsidR="00CA5189" w:rsidRPr="00CD3DD0">
        <w:rPr>
          <w:i/>
          <w:iCs/>
          <w:color w:val="2F5496" w:themeColor="accent1" w:themeShade="BF"/>
        </w:rPr>
        <w:t>Absätze mit Aufzählungszeichen</w:t>
      </w:r>
      <w:r w:rsidR="00CA5189">
        <w:rPr>
          <w:i/>
          <w:iCs/>
          <w:color w:val="2F5496" w:themeColor="accent1" w:themeShade="BF"/>
        </w:rPr>
        <w:t xml:space="preserve"> und lösche dann </w:t>
      </w:r>
      <w:r w:rsidR="004D130B">
        <w:rPr>
          <w:i/>
          <w:iCs/>
          <w:color w:val="2F5496" w:themeColor="accent1" w:themeShade="BF"/>
        </w:rPr>
        <w:t xml:space="preserve">diese </w:t>
      </w:r>
      <w:r w:rsidR="008D7D5C">
        <w:rPr>
          <w:i/>
          <w:iCs/>
          <w:color w:val="2F5496" w:themeColor="accent1" w:themeShade="BF"/>
        </w:rPr>
        <w:t>Anleitung.)</w:t>
      </w:r>
    </w:p>
    <w:p w14:paraId="5E00D45D" w14:textId="6FD02E32" w:rsidR="00D967B5" w:rsidRDefault="00D967B5" w:rsidP="00E70C93">
      <w:pPr>
        <w:rPr>
          <w:color w:val="000000" w:themeColor="text1"/>
        </w:rPr>
      </w:pPr>
      <w:r>
        <w:rPr>
          <w:color w:val="000000" w:themeColor="text1"/>
        </w:rPr>
        <w:t xml:space="preserve">Weil jeder Geheimcode irgendwann entschlüsselt wird und dann nicht mehr brauchbar ist, werden Geheimschriften immer wieder neu erfunden. </w:t>
      </w:r>
      <w:r w:rsidRPr="00E70C93">
        <w:rPr>
          <w:color w:val="000000" w:themeColor="text1"/>
        </w:rPr>
        <w:t>Deshalb gibt es sehr viele Geheimschriften</w:t>
      </w:r>
      <w:r>
        <w:rPr>
          <w:color w:val="000000" w:themeColor="text1"/>
        </w:rPr>
        <w:t>.</w:t>
      </w:r>
    </w:p>
    <w:p w14:paraId="70E19D8D" w14:textId="7E6BD724" w:rsidR="00E70C93" w:rsidRPr="00E70C93" w:rsidRDefault="00E70C93" w:rsidP="00E70C93">
      <w:pPr>
        <w:rPr>
          <w:color w:val="000000" w:themeColor="text1"/>
        </w:rPr>
      </w:pPr>
      <w:r w:rsidRPr="00E70C93">
        <w:rPr>
          <w:color w:val="000000" w:themeColor="text1"/>
        </w:rPr>
        <w:t>Ein einfaches Verfahren ist es, wenn man mit Geheimtinte schreibt. Das kann </w:t>
      </w:r>
      <w:hyperlink r:id="rId11" w:tooltip="Zitrone" w:history="1">
        <w:r w:rsidRPr="00E70C93">
          <w:rPr>
            <w:rStyle w:val="Hyperlink"/>
            <w:color w:val="000000" w:themeColor="text1"/>
            <w:u w:val="none"/>
          </w:rPr>
          <w:t>Zitronensaft</w:t>
        </w:r>
      </w:hyperlink>
      <w:r w:rsidR="00FF03B2">
        <w:rPr>
          <w:color w:val="000000" w:themeColor="text1"/>
        </w:rPr>
        <w:t xml:space="preserve">, </w:t>
      </w:r>
      <w:hyperlink r:id="rId12" w:tooltip="Zwiebel" w:history="1">
        <w:r w:rsidRPr="00E70C93">
          <w:rPr>
            <w:rStyle w:val="Hyperlink"/>
            <w:color w:val="000000" w:themeColor="text1"/>
            <w:u w:val="none"/>
          </w:rPr>
          <w:t>Zwiebelsaft</w:t>
        </w:r>
      </w:hyperlink>
      <w:r w:rsidRPr="00E70C93">
        <w:rPr>
          <w:color w:val="000000" w:themeColor="text1"/>
        </w:rPr>
        <w:t xml:space="preserve">, </w:t>
      </w:r>
      <w:hyperlink r:id="rId13" w:tooltip="Milch" w:history="1">
        <w:r w:rsidRPr="00E70C93">
          <w:rPr>
            <w:rStyle w:val="Hyperlink"/>
            <w:color w:val="000000" w:themeColor="text1"/>
            <w:u w:val="none"/>
          </w:rPr>
          <w:t>Milch</w:t>
        </w:r>
      </w:hyperlink>
      <w:r w:rsidRPr="00E70C93">
        <w:rPr>
          <w:color w:val="000000" w:themeColor="text1"/>
        </w:rPr>
        <w:t xml:space="preserve"> oder </w:t>
      </w:r>
      <w:r w:rsidR="00FF03B2">
        <w:rPr>
          <w:color w:val="000000" w:themeColor="text1"/>
        </w:rPr>
        <w:t xml:space="preserve">auch </w:t>
      </w:r>
      <w:r w:rsidR="00070645">
        <w:rPr>
          <w:color w:val="000000" w:themeColor="text1"/>
        </w:rPr>
        <w:t xml:space="preserve">ein </w:t>
      </w:r>
      <w:hyperlink r:id="rId14" w:tooltip="Tintenkiller" w:history="1">
        <w:r w:rsidRPr="00E70C93">
          <w:rPr>
            <w:rStyle w:val="Hyperlink"/>
            <w:color w:val="000000" w:themeColor="text1"/>
            <w:u w:val="none"/>
          </w:rPr>
          <w:t>Tintenkiller</w:t>
        </w:r>
      </w:hyperlink>
      <w:r w:rsidR="00FF03B2">
        <w:rPr>
          <w:color w:val="000000" w:themeColor="text1"/>
        </w:rPr>
        <w:t xml:space="preserve"> sein</w:t>
      </w:r>
      <w:r w:rsidRPr="00E70C93">
        <w:rPr>
          <w:color w:val="000000" w:themeColor="text1"/>
        </w:rPr>
        <w:t>. Diese Schrift wird erst durch Erwärmen sichtbar. Dazu kann man eine Kerzenflamme oder einen Föhn benutzen.</w:t>
      </w:r>
    </w:p>
    <w:p w14:paraId="39252FE8" w14:textId="77777777" w:rsidR="00DF3C20" w:rsidRDefault="00E70C93" w:rsidP="00E70C93">
      <w:pPr>
        <w:rPr>
          <w:color w:val="000000" w:themeColor="text1"/>
        </w:rPr>
      </w:pPr>
      <w:r w:rsidRPr="00E70C93">
        <w:rPr>
          <w:color w:val="000000" w:themeColor="text1"/>
        </w:rPr>
        <w:t>Eine andere Art der Verschlüsselung ist die Spiegelschrift. Schon </w:t>
      </w:r>
      <w:hyperlink r:id="rId15" w:tooltip="Leonardo da Vinci" w:history="1">
        <w:r w:rsidRPr="00E70C93">
          <w:rPr>
            <w:rStyle w:val="Hyperlink"/>
            <w:color w:val="000000" w:themeColor="text1"/>
            <w:u w:val="none"/>
          </w:rPr>
          <w:t>Leonardo da Vinci</w:t>
        </w:r>
      </w:hyperlink>
      <w:r w:rsidRPr="00E70C93">
        <w:rPr>
          <w:color w:val="000000" w:themeColor="text1"/>
        </w:rPr>
        <w:t xml:space="preserve"> hat so seine Texte verschlüsselt. Heute ist das aber kein großes Hindernis mehr. </w:t>
      </w:r>
    </w:p>
    <w:p w14:paraId="1A661273" w14:textId="0D6C4852" w:rsidR="00E70C93" w:rsidRPr="00E70C93" w:rsidRDefault="00E70C93" w:rsidP="00E70C93">
      <w:pPr>
        <w:rPr>
          <w:color w:val="000000" w:themeColor="text1"/>
        </w:rPr>
      </w:pPr>
      <w:r w:rsidRPr="00E70C93">
        <w:rPr>
          <w:color w:val="000000" w:themeColor="text1"/>
        </w:rPr>
        <w:t>Eine weitere Möglichkeit ist es, immer gleich lange </w:t>
      </w:r>
      <w:hyperlink r:id="rId16" w:tooltip="Buchstabe" w:history="1">
        <w:r w:rsidRPr="00E70C93">
          <w:rPr>
            <w:rStyle w:val="Hyperlink"/>
            <w:color w:val="000000" w:themeColor="text1"/>
            <w:u w:val="none"/>
          </w:rPr>
          <w:t>Buchstabengruppen</w:t>
        </w:r>
      </w:hyperlink>
      <w:r w:rsidRPr="00E70C93">
        <w:rPr>
          <w:color w:val="000000" w:themeColor="text1"/>
        </w:rPr>
        <w:t> </w:t>
      </w:r>
      <w:proofErr w:type="gramStart"/>
      <w:r w:rsidRPr="00E70C93">
        <w:rPr>
          <w:color w:val="000000" w:themeColor="text1"/>
        </w:rPr>
        <w:t>rückwärts zu schreiben</w:t>
      </w:r>
      <w:proofErr w:type="gramEnd"/>
      <w:r w:rsidRPr="00E70C93">
        <w:rPr>
          <w:color w:val="000000" w:themeColor="text1"/>
        </w:rPr>
        <w:t xml:space="preserve">. Hier ein Beispiel: „ISADEGTSMIEH“. Tauscht man aber immer bei vier Buchstaben ihre Reihenfolge </w:t>
      </w:r>
      <w:r w:rsidR="00CF70F0">
        <w:rPr>
          <w:color w:val="000000" w:themeColor="text1"/>
        </w:rPr>
        <w:t>aus</w:t>
      </w:r>
      <w:r w:rsidRPr="00E70C93">
        <w:rPr>
          <w:color w:val="000000" w:themeColor="text1"/>
        </w:rPr>
        <w:t>, so ergibt sich „DASISTGEHEIM“, also „Das ist geheim“.</w:t>
      </w:r>
    </w:p>
    <w:p w14:paraId="58DE92BA" w14:textId="0C6DF773" w:rsidR="00E70C93" w:rsidRPr="00E70C93" w:rsidRDefault="00E70C93" w:rsidP="00E70C93">
      <w:pPr>
        <w:rPr>
          <w:color w:val="000000" w:themeColor="text1"/>
        </w:rPr>
      </w:pPr>
      <w:r w:rsidRPr="00E70C93">
        <w:rPr>
          <w:color w:val="000000" w:themeColor="text1"/>
        </w:rPr>
        <w:t>Es gibt viele Geheimschriften, bei denen die Buchstaben durch andere Zeichen oder Buchstaben ausgetauscht werden. Dazu braucht man eine einfache Tabelle, mit der man verschlüsseln und auch wieder entschlüssel</w:t>
      </w:r>
      <w:r w:rsidR="00736563">
        <w:rPr>
          <w:color w:val="000000" w:themeColor="text1"/>
        </w:rPr>
        <w:t>n kann</w:t>
      </w:r>
      <w:r w:rsidR="00CA5189">
        <w:rPr>
          <w:color w:val="000000" w:themeColor="text1"/>
        </w:rPr>
        <w:t>.</w:t>
      </w:r>
      <w:r w:rsidR="00FE15CE">
        <w:rPr>
          <w:color w:val="000000" w:themeColor="text1"/>
        </w:rPr>
        <w:t xml:space="preserve"> Beispiel: </w:t>
      </w:r>
      <w:r w:rsidR="005D6F3A">
        <w:rPr>
          <w:color w:val="000000" w:themeColor="text1"/>
        </w:rPr>
        <w:t xml:space="preserve">TUSFOH </w:t>
      </w:r>
      <w:r w:rsidR="00FE15CE">
        <w:rPr>
          <w:color w:val="000000" w:themeColor="text1"/>
        </w:rPr>
        <w:t>HFIFJN. (</w:t>
      </w:r>
      <w:r w:rsidR="003D3F44">
        <w:rPr>
          <w:color w:val="000000" w:themeColor="text1"/>
        </w:rPr>
        <w:t xml:space="preserve">Codierung: </w:t>
      </w:r>
      <w:r w:rsidR="00E7427F">
        <w:rPr>
          <w:color w:val="000000" w:themeColor="text1"/>
        </w:rPr>
        <w:t xml:space="preserve">Jeweils </w:t>
      </w:r>
      <w:r w:rsidR="00FE15CE">
        <w:rPr>
          <w:color w:val="000000" w:themeColor="text1"/>
        </w:rPr>
        <w:t>vorheriger Buchstabe im Alphabet</w:t>
      </w:r>
      <w:r w:rsidR="003D3F44">
        <w:rPr>
          <w:color w:val="000000" w:themeColor="text1"/>
        </w:rPr>
        <w:t xml:space="preserve"> – „</w:t>
      </w:r>
      <w:r w:rsidR="005D5028">
        <w:rPr>
          <w:color w:val="000000" w:themeColor="text1"/>
        </w:rPr>
        <w:t>Streng</w:t>
      </w:r>
      <w:r w:rsidR="003D3F44">
        <w:rPr>
          <w:color w:val="000000" w:themeColor="text1"/>
        </w:rPr>
        <w:t xml:space="preserve"> geheim.“)</w:t>
      </w:r>
    </w:p>
    <w:p w14:paraId="23BA5700" w14:textId="4585BECE" w:rsidR="008D7D5C" w:rsidRDefault="00E70C93" w:rsidP="00E70C93">
      <w:pPr>
        <w:rPr>
          <w:color w:val="000000" w:themeColor="text1"/>
        </w:rPr>
      </w:pPr>
      <w:r w:rsidRPr="00E70C93">
        <w:rPr>
          <w:color w:val="000000" w:themeColor="text1"/>
        </w:rPr>
        <w:t xml:space="preserve">Mit heutigen Methoden kann man diese einfachen Schriften aber recht leicht entschlüsseln. Bei </w:t>
      </w:r>
      <w:hyperlink r:id="rId17" w:tooltip="Bank" w:history="1">
        <w:r w:rsidRPr="00E70C93">
          <w:rPr>
            <w:rStyle w:val="Hyperlink"/>
            <w:color w:val="000000" w:themeColor="text1"/>
            <w:u w:val="none"/>
          </w:rPr>
          <w:t>Banken</w:t>
        </w:r>
      </w:hyperlink>
      <w:r w:rsidRPr="00E70C93">
        <w:rPr>
          <w:color w:val="000000" w:themeColor="text1"/>
        </w:rPr>
        <w:t xml:space="preserve">, </w:t>
      </w:r>
      <w:hyperlink r:id="rId18" w:tooltip="Geheimdienst" w:history="1">
        <w:r w:rsidRPr="00E70C93">
          <w:rPr>
            <w:rStyle w:val="Hyperlink"/>
            <w:color w:val="000000" w:themeColor="text1"/>
            <w:u w:val="none"/>
          </w:rPr>
          <w:t>Geheimdiensten</w:t>
        </w:r>
      </w:hyperlink>
      <w:r w:rsidRPr="00E70C93">
        <w:rPr>
          <w:color w:val="000000" w:themeColor="text1"/>
        </w:rPr>
        <w:t> oder im </w:t>
      </w:r>
      <w:hyperlink r:id="rId19" w:tooltip="Internet" w:history="1">
        <w:r w:rsidRPr="00E70C93">
          <w:rPr>
            <w:rStyle w:val="Hyperlink"/>
            <w:color w:val="000000" w:themeColor="text1"/>
            <w:u w:val="none"/>
          </w:rPr>
          <w:t>Internet</w:t>
        </w:r>
      </w:hyperlink>
      <w:r w:rsidRPr="00E70C93">
        <w:rPr>
          <w:color w:val="000000" w:themeColor="text1"/>
        </w:rPr>
        <w:t xml:space="preserve"> ist es aber wichtig, dass </w:t>
      </w:r>
      <w:r w:rsidR="00DF3C20">
        <w:rPr>
          <w:color w:val="000000" w:themeColor="text1"/>
        </w:rPr>
        <w:t>Informationen</w:t>
      </w:r>
      <w:r w:rsidRPr="00E70C93">
        <w:rPr>
          <w:color w:val="000000" w:themeColor="text1"/>
        </w:rPr>
        <w:t xml:space="preserve"> auch wirklich geheim bleiben. </w:t>
      </w:r>
      <w:r w:rsidR="00F940A7">
        <w:rPr>
          <w:color w:val="000000" w:themeColor="text1"/>
        </w:rPr>
        <w:t xml:space="preserve">Viele </w:t>
      </w:r>
      <w:r w:rsidR="008E2D94">
        <w:rPr>
          <w:color w:val="000000" w:themeColor="text1"/>
        </w:rPr>
        <w:t xml:space="preserve">moderne </w:t>
      </w:r>
      <w:r w:rsidR="00F940A7">
        <w:rPr>
          <w:color w:val="000000" w:themeColor="text1"/>
        </w:rPr>
        <w:t>Verschlüsselungsverfahren funktionieren nur noch mit Computern.</w:t>
      </w:r>
    </w:p>
    <w:p w14:paraId="4DBE32D7" w14:textId="77C26BDE" w:rsidR="00B206E8" w:rsidRPr="00F940A7" w:rsidRDefault="00F940A7" w:rsidP="00E70C93">
      <w:pPr>
        <w:rPr>
          <w:i/>
          <w:iCs/>
          <w:color w:val="2F5496" w:themeColor="accent1" w:themeShade="BF"/>
        </w:rPr>
      </w:pPr>
      <w:r w:rsidRPr="00F940A7">
        <w:rPr>
          <w:caps/>
          <w:color w:val="000000" w:themeColor="text1"/>
        </w:rPr>
        <w:t>Xchraiba xalbxt ainan Xatz in Gahaimxchrift</w:t>
      </w:r>
      <w:r w:rsidR="005E3958">
        <w:rPr>
          <w:color w:val="000000" w:themeColor="text1"/>
        </w:rPr>
        <w:t>.</w:t>
      </w:r>
      <w:r w:rsidR="00A20AC0">
        <w:rPr>
          <w:color w:val="000000" w:themeColor="text1"/>
        </w:rPr>
        <w:t xml:space="preserve"> </w:t>
      </w:r>
      <w:r w:rsidR="00A20AC0" w:rsidRPr="00A20AC0">
        <w:rPr>
          <w:i/>
          <w:iCs/>
          <w:color w:val="2F5496" w:themeColor="accent1" w:themeShade="BF"/>
        </w:rPr>
        <w:t xml:space="preserve">(Welche beiden Buchstaben </w:t>
      </w:r>
      <w:proofErr w:type="gramStart"/>
      <w:r w:rsidR="00A20AC0" w:rsidRPr="00A20AC0">
        <w:rPr>
          <w:i/>
          <w:iCs/>
          <w:color w:val="2F5496" w:themeColor="accent1" w:themeShade="BF"/>
        </w:rPr>
        <w:t>wurden</w:t>
      </w:r>
      <w:proofErr w:type="gramEnd"/>
      <w:r w:rsidR="00A20AC0" w:rsidRPr="00A20AC0">
        <w:rPr>
          <w:i/>
          <w:iCs/>
          <w:color w:val="2F5496" w:themeColor="accent1" w:themeShade="BF"/>
        </w:rPr>
        <w:t xml:space="preserve"> hier durch andere Buchstaben ersetzt? Wie lautet der Text?)</w:t>
      </w:r>
    </w:p>
    <w:sectPr w:rsidR="00B206E8" w:rsidRPr="00F940A7"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724B" w14:textId="77777777" w:rsidR="004B0F33" w:rsidRDefault="004B0F33" w:rsidP="00162DB0">
      <w:pPr>
        <w:spacing w:after="0" w:line="240" w:lineRule="auto"/>
      </w:pPr>
      <w:r>
        <w:separator/>
      </w:r>
    </w:p>
  </w:endnote>
  <w:endnote w:type="continuationSeparator" w:id="0">
    <w:p w14:paraId="01C83E08" w14:textId="77777777" w:rsidR="004B0F33" w:rsidRDefault="004B0F33" w:rsidP="001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DA65" w14:textId="77777777" w:rsidR="00162DB0" w:rsidRPr="00E70C93" w:rsidRDefault="00162DB0" w:rsidP="00162DB0">
    <w:pPr>
      <w:rPr>
        <w:color w:val="000000" w:themeColor="text1"/>
      </w:rPr>
    </w:pPr>
    <w:r>
      <w:rPr>
        <w:color w:val="000000" w:themeColor="text1"/>
      </w:rPr>
      <w:t xml:space="preserve">Quelle: </w:t>
    </w:r>
    <w:hyperlink r:id="rId1" w:history="1">
      <w:r w:rsidRPr="005E03F4">
        <w:rPr>
          <w:rStyle w:val="Hyperlink"/>
        </w:rPr>
        <w:t>https://klexikon.zum.de/wiki/Geheimschrift</w:t>
      </w:r>
    </w:hyperlink>
  </w:p>
  <w:p w14:paraId="189EAA30" w14:textId="77777777" w:rsidR="00162DB0" w:rsidRDefault="00162D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6FCF" w14:textId="77777777" w:rsidR="004B0F33" w:rsidRDefault="004B0F33" w:rsidP="00162DB0">
      <w:pPr>
        <w:spacing w:after="0" w:line="240" w:lineRule="auto"/>
      </w:pPr>
      <w:r>
        <w:separator/>
      </w:r>
    </w:p>
  </w:footnote>
  <w:footnote w:type="continuationSeparator" w:id="0">
    <w:p w14:paraId="688B5C27" w14:textId="77777777" w:rsidR="004B0F33" w:rsidRDefault="004B0F33" w:rsidP="00162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706A"/>
    <w:multiLevelType w:val="hybridMultilevel"/>
    <w:tmpl w:val="E916AC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6412D"/>
    <w:multiLevelType w:val="hybridMultilevel"/>
    <w:tmpl w:val="5CC8FD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7095">
    <w:abstractNumId w:val="1"/>
  </w:num>
  <w:num w:numId="2" w16cid:durableId="183810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DA"/>
    <w:rsid w:val="00070645"/>
    <w:rsid w:val="00071DF2"/>
    <w:rsid w:val="000F4D1D"/>
    <w:rsid w:val="001136E9"/>
    <w:rsid w:val="00162DB0"/>
    <w:rsid w:val="001A682B"/>
    <w:rsid w:val="002B389B"/>
    <w:rsid w:val="003D3F44"/>
    <w:rsid w:val="00413A6E"/>
    <w:rsid w:val="00461B13"/>
    <w:rsid w:val="004B0F33"/>
    <w:rsid w:val="004B123E"/>
    <w:rsid w:val="004D130B"/>
    <w:rsid w:val="00506D7E"/>
    <w:rsid w:val="00522052"/>
    <w:rsid w:val="00571FA0"/>
    <w:rsid w:val="005849FE"/>
    <w:rsid w:val="005D5028"/>
    <w:rsid w:val="005D6F3A"/>
    <w:rsid w:val="005E3958"/>
    <w:rsid w:val="006B7E40"/>
    <w:rsid w:val="006C5FAC"/>
    <w:rsid w:val="007067A8"/>
    <w:rsid w:val="00736563"/>
    <w:rsid w:val="00833484"/>
    <w:rsid w:val="00851824"/>
    <w:rsid w:val="008D7D5C"/>
    <w:rsid w:val="008E2D94"/>
    <w:rsid w:val="00947F2A"/>
    <w:rsid w:val="009528B3"/>
    <w:rsid w:val="009556D2"/>
    <w:rsid w:val="009B6CD0"/>
    <w:rsid w:val="009D6A85"/>
    <w:rsid w:val="009E6DC0"/>
    <w:rsid w:val="00A20AC0"/>
    <w:rsid w:val="00A33AF2"/>
    <w:rsid w:val="00A37CAE"/>
    <w:rsid w:val="00A57F3C"/>
    <w:rsid w:val="00A94C2E"/>
    <w:rsid w:val="00B01A43"/>
    <w:rsid w:val="00B206E8"/>
    <w:rsid w:val="00BD5AF1"/>
    <w:rsid w:val="00C20320"/>
    <w:rsid w:val="00C604DA"/>
    <w:rsid w:val="00CA5189"/>
    <w:rsid w:val="00CD0FE5"/>
    <w:rsid w:val="00CD3DD0"/>
    <w:rsid w:val="00CF70F0"/>
    <w:rsid w:val="00D967B5"/>
    <w:rsid w:val="00DA7958"/>
    <w:rsid w:val="00DF3C20"/>
    <w:rsid w:val="00E70C93"/>
    <w:rsid w:val="00E73499"/>
    <w:rsid w:val="00E7427F"/>
    <w:rsid w:val="00E90209"/>
    <w:rsid w:val="00EE012D"/>
    <w:rsid w:val="00EF0B8D"/>
    <w:rsid w:val="00F02C27"/>
    <w:rsid w:val="00F403F9"/>
    <w:rsid w:val="00F940A7"/>
    <w:rsid w:val="00FD177C"/>
    <w:rsid w:val="00FE15CE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5FED"/>
  <w15:chartTrackingRefBased/>
  <w15:docId w15:val="{841178F8-5CB7-4325-ACDF-60FB23D9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0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C60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6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C604D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04D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4DA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mw-headline">
    <w:name w:val="mw-headline"/>
    <w:basedOn w:val="Absatz-Standardschriftart"/>
    <w:rsid w:val="00C604DA"/>
  </w:style>
  <w:style w:type="character" w:customStyle="1" w:styleId="berschrift1Zchn">
    <w:name w:val="Überschrift 1 Zchn"/>
    <w:basedOn w:val="Absatz-Standardschriftart"/>
    <w:link w:val="berschrift1"/>
    <w:uiPriority w:val="9"/>
    <w:rsid w:val="00C60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04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04DA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C604DA"/>
    <w:rPr>
      <w:b/>
      <w:bCs/>
      <w:smallCaps/>
      <w:color w:val="4472C4" w:themeColor="accent1"/>
      <w:spacing w:val="5"/>
    </w:rPr>
  </w:style>
  <w:style w:type="character" w:styleId="Fett">
    <w:name w:val="Strong"/>
    <w:basedOn w:val="Absatz-Standardschriftart"/>
    <w:uiPriority w:val="22"/>
    <w:qFormat/>
    <w:rsid w:val="00C604DA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604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162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2DB0"/>
  </w:style>
  <w:style w:type="paragraph" w:styleId="Fuzeile">
    <w:name w:val="footer"/>
    <w:basedOn w:val="Standard"/>
    <w:link w:val="FuzeileZchn"/>
    <w:uiPriority w:val="99"/>
    <w:unhideWhenUsed/>
    <w:rsid w:val="00162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368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59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1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xikon.zum.de/wiki/Lesen" TargetMode="External"/><Relationship Id="rId13" Type="http://schemas.openxmlformats.org/officeDocument/2006/relationships/hyperlink" Target="https://klexikon.zum.de/wiki/Milch" TargetMode="External"/><Relationship Id="rId18" Type="http://schemas.openxmlformats.org/officeDocument/2006/relationships/hyperlink" Target="https://klexikon.zum.de/wiki/Geheimdien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lexikon.zum.de/wiki/Schrift" TargetMode="External"/><Relationship Id="rId12" Type="http://schemas.openxmlformats.org/officeDocument/2006/relationships/hyperlink" Target="https://klexikon.zum.de/wiki/Zwiebel" TargetMode="External"/><Relationship Id="rId17" Type="http://schemas.openxmlformats.org/officeDocument/2006/relationships/hyperlink" Target="https://klexikon.zum.de/wiki/Ba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klexikon.zum.de/wiki/Buchstab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lexikon.zum.de/wiki/Zitro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lexikon.zum.de/wiki/Leonardo_da_Vinci" TargetMode="External"/><Relationship Id="rId10" Type="http://schemas.openxmlformats.org/officeDocument/2006/relationships/hyperlink" Target="https://klexikon.zum.de/wiki/Papier" TargetMode="External"/><Relationship Id="rId19" Type="http://schemas.openxmlformats.org/officeDocument/2006/relationships/hyperlink" Target="https://klexikon.zum.de/wiki/Inter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exikon.zum.de/wiki/Blatt" TargetMode="External"/><Relationship Id="rId14" Type="http://schemas.openxmlformats.org/officeDocument/2006/relationships/hyperlink" Target="https://klexikon.zum.de/wiki/Tintenkille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xikon.zum.de/wiki/Geheimschrif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dcterms:created xsi:type="dcterms:W3CDTF">2023-01-01T16:22:00Z</dcterms:created>
  <dcterms:modified xsi:type="dcterms:W3CDTF">2023-01-01T16:22:00Z</dcterms:modified>
</cp:coreProperties>
</file>