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7E8D" w:rsidRDefault="00A444E4" w:rsidP="00E84C96">
      <w:pPr>
        <w:jc w:val="center"/>
      </w:pPr>
      <w:r>
        <w:rPr>
          <w:noProof/>
        </w:rPr>
        <w:drawing>
          <wp:inline distT="0" distB="0" distL="0" distR="0" wp14:anchorId="747EB48F" wp14:editId="3BE1BC33">
            <wp:extent cx="1032763" cy="42566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q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151" cy="476113"/>
                    </a:xfrm>
                    <a:prstGeom prst="rect">
                      <a:avLst/>
                    </a:prstGeom>
                  </pic:spPr>
                </pic:pic>
              </a:graphicData>
            </a:graphic>
          </wp:inline>
        </w:drawing>
      </w:r>
    </w:p>
    <w:p w:rsidR="00E84C96" w:rsidRDefault="00E84C96" w:rsidP="00E84C96">
      <w:pPr>
        <w:jc w:val="center"/>
      </w:pPr>
    </w:p>
    <w:p w:rsidR="00E84C96" w:rsidRDefault="00E84C96" w:rsidP="00E84C96">
      <w:pPr>
        <w:jc w:val="center"/>
      </w:pPr>
    </w:p>
    <w:p w:rsidR="00E84C96" w:rsidRDefault="008842B5">
      <w:pPr>
        <w:spacing w:after="200"/>
        <w:rPr>
          <w:b/>
          <w:sz w:val="36"/>
        </w:rPr>
      </w:pPr>
      <w:r w:rsidRPr="00E84C96">
        <w:rPr>
          <w:b/>
          <w:noProof/>
          <w:sz w:val="36"/>
        </w:rPr>
        <mc:AlternateContent>
          <mc:Choice Requires="wps">
            <w:drawing>
              <wp:anchor distT="45720" distB="45720" distL="114300" distR="114300" simplePos="0" relativeHeight="251652608" behindDoc="0" locked="0" layoutInCell="1" allowOverlap="1" wp14:anchorId="5DFDB9BB" wp14:editId="69CB2687">
                <wp:simplePos x="0" y="0"/>
                <wp:positionH relativeFrom="column">
                  <wp:posOffset>723900</wp:posOffset>
                </wp:positionH>
                <wp:positionV relativeFrom="paragraph">
                  <wp:posOffset>2238375</wp:posOffset>
                </wp:positionV>
                <wp:extent cx="5405120" cy="1404620"/>
                <wp:effectExtent l="0" t="0" r="508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404620"/>
                        </a:xfrm>
                        <a:prstGeom prst="rect">
                          <a:avLst/>
                        </a:prstGeom>
                        <a:solidFill>
                          <a:srgbClr val="FFFFFF"/>
                        </a:solidFill>
                        <a:ln w="9525">
                          <a:noFill/>
                          <a:miter lim="800000"/>
                          <a:headEnd/>
                          <a:tailEnd/>
                        </a:ln>
                      </wps:spPr>
                      <wps:txbx>
                        <w:txbxContent>
                          <w:p w:rsidR="00941621" w:rsidRDefault="00941621">
                            <w:pPr>
                              <w:rPr>
                                <w:b/>
                                <w:color w:val="7F7F7F" w:themeColor="text1" w:themeTint="80"/>
                                <w:sz w:val="52"/>
                              </w:rPr>
                            </w:pPr>
                          </w:p>
                          <w:p w:rsidR="00941621" w:rsidRPr="008842B5" w:rsidRDefault="00941621" w:rsidP="00E84C96">
                            <w:pPr>
                              <w:jc w:val="right"/>
                              <w:rPr>
                                <w:b/>
                                <w:color w:val="7F7F7F" w:themeColor="text1" w:themeTint="80"/>
                                <w:sz w:val="44"/>
                              </w:rPr>
                            </w:pPr>
                            <w:r w:rsidRPr="008842B5">
                              <w:rPr>
                                <w:b/>
                                <w:color w:val="7F7F7F" w:themeColor="text1" w:themeTint="80"/>
                                <w:sz w:val="44"/>
                              </w:rPr>
                              <w:t>Entwicklungsplan</w:t>
                            </w:r>
                          </w:p>
                          <w:p w:rsidR="00941621" w:rsidRPr="008842B5" w:rsidRDefault="008F155D" w:rsidP="00E84C96">
                            <w:pPr>
                              <w:jc w:val="right"/>
                              <w:rPr>
                                <w:b/>
                                <w:color w:val="7F7F7F" w:themeColor="text1" w:themeTint="80"/>
                                <w:sz w:val="44"/>
                              </w:rPr>
                            </w:pPr>
                            <w:r>
                              <w:rPr>
                                <w:b/>
                                <w:color w:val="7F7F7F" w:themeColor="text1" w:themeTint="80"/>
                                <w:sz w:val="44"/>
                              </w:rPr>
                              <w:t>Medienentwicklung</w:t>
                            </w:r>
                            <w:bookmarkStart w:id="0" w:name="_GoBack"/>
                            <w:bookmarkEnd w:id="0"/>
                            <w:r w:rsidR="00941621" w:rsidRPr="008842B5">
                              <w:rPr>
                                <w:b/>
                                <w:color w:val="7F7F7F" w:themeColor="text1" w:themeTint="80"/>
                                <w:sz w:val="44"/>
                              </w:rPr>
                              <w:t xml:space="preserve"> /</w:t>
                            </w:r>
                            <w:r w:rsidR="00941621">
                              <w:rPr>
                                <w:b/>
                                <w:color w:val="7F7F7F" w:themeColor="text1" w:themeTint="80"/>
                                <w:sz w:val="44"/>
                              </w:rPr>
                              <w:t xml:space="preserve"> </w:t>
                            </w:r>
                            <w:r w:rsidR="00941621" w:rsidRPr="008842B5">
                              <w:rPr>
                                <w:b/>
                                <w:color w:val="7F7F7F" w:themeColor="text1" w:themeTint="80"/>
                                <w:sz w:val="44"/>
                              </w:rPr>
                              <w:t>eLearning</w:t>
                            </w:r>
                          </w:p>
                          <w:p w:rsidR="00941621" w:rsidRPr="008842B5" w:rsidRDefault="00941621" w:rsidP="00E84C96">
                            <w:pPr>
                              <w:jc w:val="right"/>
                              <w:rPr>
                                <w:b/>
                                <w:color w:val="7F7F7F" w:themeColor="text1" w:themeTint="80"/>
                                <w:sz w:val="44"/>
                              </w:rPr>
                            </w:pPr>
                            <w:r>
                              <w:rPr>
                                <w:b/>
                                <w:color w:val="7F7F7F" w:themeColor="text1" w:themeTint="80"/>
                                <w:sz w:val="44"/>
                              </w:rPr>
                              <w:t>Neue Mittelschule</w:t>
                            </w:r>
                            <w:r w:rsidRPr="008842B5">
                              <w:rPr>
                                <w:b/>
                                <w:color w:val="7F7F7F" w:themeColor="text1" w:themeTint="80"/>
                                <w:sz w:val="44"/>
                              </w:rPr>
                              <w:t xml:space="preserve"> Jenbach</w:t>
                            </w:r>
                            <w:r>
                              <w:rPr>
                                <w:b/>
                                <w:color w:val="7F7F7F" w:themeColor="text1" w:themeTint="80"/>
                                <w:sz w:val="44"/>
                              </w:rPr>
                              <w:t xml:space="preserve">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DB9BB" id="_x0000_t202" coordsize="21600,21600" o:spt="202" path="m,l,21600r21600,l21600,xe">
                <v:stroke joinstyle="miter"/>
                <v:path gradientshapeok="t" o:connecttype="rect"/>
              </v:shapetype>
              <v:shape id="Textfeld 2" o:spid="_x0000_s1026" type="#_x0000_t202" style="position:absolute;margin-left:57pt;margin-top:176.25pt;width:425.6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ofIQIAAB4EAAAOAAAAZHJzL2Uyb0RvYy54bWysU9tu2zAMfR+wfxD0vvgCpxcjTtGlyzCg&#10;6wa0+wBZlmNhkqhJSuzu60fJaZptb8P0IJAieUQekqubSStyEM5LMA0tFjklwnDopNk19NvT9t0V&#10;JT4w0zEFRjT0WXh6s377ZjXaWpQwgOqEIwhifD3ahg4h2DrLPB+EZn4BVhg09uA0C6i6XdY5NiK6&#10;VlmZ5xfZCK6zDrjwHl/vZiNdJ/y+Fzx86XsvAlENxdxCul2623hn6xWrd47ZQfJjGuwfstBMGvz0&#10;BHXHAiN7J/+C0pI78NCHBQedQd9LLlINWE2R/1HN48CsSLUgOd6eaPL/D5Y/HL46IruGlsUlJYZp&#10;bNKTmEIvVEfKyM9ofY1ujxYdw/QeJuxzqtXbe+DfPTGwGZjZiVvnYBwE6zC/IkZmZ6Ezjo8g7fgZ&#10;OvyG7QMkoKl3OpKHdBBExz49n3qDqRCOj8sqXxYlmjjaiiqvLlCJf7D6Jdw6Hz4K0CQKDXXY/ATP&#10;Dvc+zK4vLvE3D0p2W6lUUtyu3ShHDgwHZZvOEf03N2XI2NDrZblMyAZiPEKzWsuAg6ykbuhVHk8M&#10;Z3Wk44PpkhyYVLOMSStz5CdSMpMTpnZCx0haC90zMuVgHlhcMBQGcD8pGXFYG+p/7JkTlKhPBtm+&#10;LqoqTndSquVl5MmdW9pzCzMcoRoaKJnFTUgbkXiwt9iVrUx8vWZyzBWHMDF+XJg45ed68npd6/Uv&#10;AAAA//8DAFBLAwQUAAYACAAAACEA54Q5QuAAAAALAQAADwAAAGRycy9kb3ducmV2LnhtbEyPMU/D&#10;MBSEdyT+g/WQ2KjTlLQQ4lQVFQsDEgUJRjd24gj72bLdNPx7HhOMpzvdfddsZ2fZpGMaPQpYLgpg&#10;GjuvRhwEvL893dwBS1miktajFvCtE2zby4tG1sqf8VVPhzwwKsFUSwEm51BznjqjnUwLHzSS1/vo&#10;ZCYZB66iPFO5s7wsijV3ckRaMDLoR6O7r8PJCfhwZlT7+PLZKzvtn/tdFeYYhLi+mncPwLKe818Y&#10;fvEJHVpiOvoTqsQs6eUtfckCVlVZAaPE/boqgR0FVJvVBnjb8P8f2h8AAAD//wMAUEsBAi0AFAAG&#10;AAgAAAAhALaDOJL+AAAA4QEAABMAAAAAAAAAAAAAAAAAAAAAAFtDb250ZW50X1R5cGVzXS54bWxQ&#10;SwECLQAUAAYACAAAACEAOP0h/9YAAACUAQAACwAAAAAAAAAAAAAAAAAvAQAAX3JlbHMvLnJlbHNQ&#10;SwECLQAUAAYACAAAACEAmKqKHyECAAAeBAAADgAAAAAAAAAAAAAAAAAuAgAAZHJzL2Uyb0RvYy54&#10;bWxQSwECLQAUAAYACAAAACEA54Q5QuAAAAALAQAADwAAAAAAAAAAAAAAAAB7BAAAZHJzL2Rvd25y&#10;ZXYueG1sUEsFBgAAAAAEAAQA8wAAAIgFAAAAAA==&#10;" stroked="f">
                <v:textbox style="mso-fit-shape-to-text:t">
                  <w:txbxContent>
                    <w:p w:rsidR="00941621" w:rsidRDefault="00941621">
                      <w:pPr>
                        <w:rPr>
                          <w:b/>
                          <w:color w:val="7F7F7F" w:themeColor="text1" w:themeTint="80"/>
                          <w:sz w:val="52"/>
                        </w:rPr>
                      </w:pPr>
                    </w:p>
                    <w:p w:rsidR="00941621" w:rsidRPr="008842B5" w:rsidRDefault="00941621" w:rsidP="00E84C96">
                      <w:pPr>
                        <w:jc w:val="right"/>
                        <w:rPr>
                          <w:b/>
                          <w:color w:val="7F7F7F" w:themeColor="text1" w:themeTint="80"/>
                          <w:sz w:val="44"/>
                        </w:rPr>
                      </w:pPr>
                      <w:r w:rsidRPr="008842B5">
                        <w:rPr>
                          <w:b/>
                          <w:color w:val="7F7F7F" w:themeColor="text1" w:themeTint="80"/>
                          <w:sz w:val="44"/>
                        </w:rPr>
                        <w:t>Entwicklungsplan</w:t>
                      </w:r>
                    </w:p>
                    <w:p w:rsidR="00941621" w:rsidRPr="008842B5" w:rsidRDefault="008F155D" w:rsidP="00E84C96">
                      <w:pPr>
                        <w:jc w:val="right"/>
                        <w:rPr>
                          <w:b/>
                          <w:color w:val="7F7F7F" w:themeColor="text1" w:themeTint="80"/>
                          <w:sz w:val="44"/>
                        </w:rPr>
                      </w:pPr>
                      <w:r>
                        <w:rPr>
                          <w:b/>
                          <w:color w:val="7F7F7F" w:themeColor="text1" w:themeTint="80"/>
                          <w:sz w:val="44"/>
                        </w:rPr>
                        <w:t>Medienentwicklung</w:t>
                      </w:r>
                      <w:bookmarkStart w:id="1" w:name="_GoBack"/>
                      <w:bookmarkEnd w:id="1"/>
                      <w:r w:rsidR="00941621" w:rsidRPr="008842B5">
                        <w:rPr>
                          <w:b/>
                          <w:color w:val="7F7F7F" w:themeColor="text1" w:themeTint="80"/>
                          <w:sz w:val="44"/>
                        </w:rPr>
                        <w:t xml:space="preserve"> /</w:t>
                      </w:r>
                      <w:r w:rsidR="00941621">
                        <w:rPr>
                          <w:b/>
                          <w:color w:val="7F7F7F" w:themeColor="text1" w:themeTint="80"/>
                          <w:sz w:val="44"/>
                        </w:rPr>
                        <w:t xml:space="preserve"> </w:t>
                      </w:r>
                      <w:r w:rsidR="00941621" w:rsidRPr="008842B5">
                        <w:rPr>
                          <w:b/>
                          <w:color w:val="7F7F7F" w:themeColor="text1" w:themeTint="80"/>
                          <w:sz w:val="44"/>
                        </w:rPr>
                        <w:t>eLearning</w:t>
                      </w:r>
                    </w:p>
                    <w:p w:rsidR="00941621" w:rsidRPr="008842B5" w:rsidRDefault="00941621" w:rsidP="00E84C96">
                      <w:pPr>
                        <w:jc w:val="right"/>
                        <w:rPr>
                          <w:b/>
                          <w:color w:val="7F7F7F" w:themeColor="text1" w:themeTint="80"/>
                          <w:sz w:val="44"/>
                        </w:rPr>
                      </w:pPr>
                      <w:r>
                        <w:rPr>
                          <w:b/>
                          <w:color w:val="7F7F7F" w:themeColor="text1" w:themeTint="80"/>
                          <w:sz w:val="44"/>
                        </w:rPr>
                        <w:t>Neue Mittelschule</w:t>
                      </w:r>
                      <w:r w:rsidRPr="008842B5">
                        <w:rPr>
                          <w:b/>
                          <w:color w:val="7F7F7F" w:themeColor="text1" w:themeTint="80"/>
                          <w:sz w:val="44"/>
                        </w:rPr>
                        <w:t xml:space="preserve"> Jenbach</w:t>
                      </w:r>
                      <w:r>
                        <w:rPr>
                          <w:b/>
                          <w:color w:val="7F7F7F" w:themeColor="text1" w:themeTint="80"/>
                          <w:sz w:val="44"/>
                        </w:rPr>
                        <w:t xml:space="preserve"> II</w:t>
                      </w:r>
                    </w:p>
                  </w:txbxContent>
                </v:textbox>
                <w10:wrap type="square"/>
              </v:shape>
            </w:pict>
          </mc:Fallback>
        </mc:AlternateContent>
      </w:r>
      <w:r w:rsidR="00174C05">
        <w:rPr>
          <w:b/>
          <w:noProof/>
          <w:sz w:val="36"/>
        </w:rPr>
        <mc:AlternateContent>
          <mc:Choice Requires="wps">
            <w:drawing>
              <wp:anchor distT="0" distB="0" distL="114300" distR="114300" simplePos="0" relativeHeight="251662848" behindDoc="0" locked="0" layoutInCell="1" allowOverlap="1" wp14:anchorId="319202F4" wp14:editId="4988126C">
                <wp:simplePos x="0" y="0"/>
                <wp:positionH relativeFrom="column">
                  <wp:posOffset>830580</wp:posOffset>
                </wp:positionH>
                <wp:positionV relativeFrom="paragraph">
                  <wp:posOffset>2604770</wp:posOffset>
                </wp:positionV>
                <wp:extent cx="5297170" cy="0"/>
                <wp:effectExtent l="0" t="19050" r="36830" b="19050"/>
                <wp:wrapNone/>
                <wp:docPr id="5" name="Gerader Verbinder 5"/>
                <wp:cNvGraphicFramePr/>
                <a:graphic xmlns:a="http://schemas.openxmlformats.org/drawingml/2006/main">
                  <a:graphicData uri="http://schemas.microsoft.com/office/word/2010/wordprocessingShape">
                    <wps:wsp>
                      <wps:cNvCnPr/>
                      <wps:spPr>
                        <a:xfrm>
                          <a:off x="0" y="0"/>
                          <a:ext cx="5297170" cy="0"/>
                        </a:xfrm>
                        <a:prstGeom prst="line">
                          <a:avLst/>
                        </a:prstGeom>
                        <a:ln w="381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230644" id="Gerader Verbinder 5"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205.1pt" to="482.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2+8gEAADsEAAAOAAAAZHJzL2Uyb0RvYy54bWysU8lu2zAQvRfoPxC815IcOEkFyzkkSC5d&#10;jKbtnaaGNlFuIBlL/vsOSVlO20tR9EKJs715b4bru1ErcgQfpDUdbRY1JWC47aXZd/Tb18d3t5SE&#10;yEzPlDXQ0RMEerd5+2Y9uBaW9mBVD55gERPawXX0EKNrqyrwA2gWFtaBQaewXrOIV7+ves8GrK5V&#10;tazr62qwvnfecggBrQ/FSTe5vhDA42chAkSiOoq9xXz6fO7SWW3WrN175g6ST22wf+hCM2kQdC71&#10;wCIjL17+UUpL7m2wIi641ZUVQnLIHJBNU//G5vnAHGQuKE5ws0zh/5Xln45bT2Tf0RUlhmkc0RN4&#10;lobyHfxOmvS3SjINLrQYfW+2froFt/WJ8yi8Tl9kQ8Ys7WmWFsZIOBpXy/c3zQ1OgJ991SXR+RCf&#10;wGqSfjqqpEmsWcuOH0JEMAw9hySzMmTo6NVtU9c5LFgl+0epVHLmzYF75cmR4czj2OQY9aI/2r7Y&#10;rlc1ZubJoxn3o5ivzmaEm6tk8FcA6FMGjUmNwj//xZOC0toXECgnMi64c6GC0f9oEnCugpEpRWDj&#10;c9JEKG3/hcMlaYpNaZCX+28T5+iMaE2cE7U01hcZf0VNypVWRYk/sy5cE+2d7U95G7IcuKGZ2fSa&#10;0hN4fc/plze/+QkAAP//AwBQSwMEFAAGAAgAAAAhAFmu2tXeAAAACwEAAA8AAABkcnMvZG93bnJl&#10;di54bWxMj8FOwzAQRO9I/IO1SFwQtdNAFUKcCioBB060SFydeImjxusodtvw9ywSEhxndjT7plrP&#10;fhBHnGIfSEO2UCCQ2mB76jS8756uCxAxGbJmCIQavjDCuj4/q0xpw4ne8LhNneASiqXR4FIaSylj&#10;69CbuAgjEt8+w+RNYjl10k7mxOV+kEulVtKbnviDMyNuHLb77cFrsC95UeyeH1+7vPEfmbPFZn/V&#10;an15MT/cg0g4p78w/OAzOtTM1IQD2SgG1rli9KThJlNLEJy4W93yuubXkXUl/2+ovwEAAP//AwBQ&#10;SwECLQAUAAYACAAAACEAtoM4kv4AAADhAQAAEwAAAAAAAAAAAAAAAAAAAAAAW0NvbnRlbnRfVHlw&#10;ZXNdLnhtbFBLAQItABQABgAIAAAAIQA4/SH/1gAAAJQBAAALAAAAAAAAAAAAAAAAAC8BAABfcmVs&#10;cy8ucmVsc1BLAQItABQABgAIAAAAIQDtcD2+8gEAADsEAAAOAAAAAAAAAAAAAAAAAC4CAABkcnMv&#10;ZTJvRG9jLnhtbFBLAQItABQABgAIAAAAIQBZrtrV3gAAAAsBAAAPAAAAAAAAAAAAAAAAAEwEAABk&#10;cnMvZG93bnJldi54bWxQSwUGAAAAAAQABADzAAAAVwUAAAAA&#10;" strokecolor="#5a5a5a [2109]" strokeweight="3pt"/>
            </w:pict>
          </mc:Fallback>
        </mc:AlternateContent>
      </w:r>
      <w:r w:rsidR="00FB6EE7" w:rsidRPr="00FB6EE7">
        <w:rPr>
          <w:b/>
          <w:noProof/>
          <w:sz w:val="36"/>
        </w:rPr>
        <mc:AlternateContent>
          <mc:Choice Requires="wps">
            <w:drawing>
              <wp:anchor distT="45720" distB="45720" distL="114300" distR="114300" simplePos="0" relativeHeight="251673088" behindDoc="0" locked="0" layoutInCell="1" allowOverlap="1" wp14:anchorId="04379387" wp14:editId="632350CC">
                <wp:simplePos x="0" y="0"/>
                <wp:positionH relativeFrom="column">
                  <wp:posOffset>3937197</wp:posOffset>
                </wp:positionH>
                <wp:positionV relativeFrom="paragraph">
                  <wp:posOffset>4109261</wp:posOffset>
                </wp:positionV>
                <wp:extent cx="2360930" cy="1404620"/>
                <wp:effectExtent l="0" t="0" r="0" b="63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41621" w:rsidRDefault="00941621" w:rsidP="00FB6EE7">
                            <w:pPr>
                              <w:jc w:val="right"/>
                            </w:pPr>
                            <w:r>
                              <w:t xml:space="preserve">Stand: </w:t>
                            </w:r>
                            <w:r w:rsidR="00487383">
                              <w:t>21</w:t>
                            </w:r>
                            <w:r>
                              <w:t>.0</w:t>
                            </w:r>
                            <w:r w:rsidR="00487383">
                              <w:t>4</w:t>
                            </w:r>
                            <w:r>
                              <w:t>.2013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379387" id="_x0000_s1027" type="#_x0000_t202" style="position:absolute;margin-left:310pt;margin-top:323.55pt;width:185.9pt;height:110.6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fxMIwIAACM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a0oM09ii&#10;JzGEVqiGFFGd3voSkx4tpoXhIwzY5VSptw/Af3liYNMxsxN3zkHfCdYgu2m8mV1cHXF8BKn7r9Dg&#10;M2wfIAENrdNROhSDIDp26XjuDFIhHA+Lq0W+vMIQx9h0ls8WRepdxsqX69b58FmAJnFRUYetT/Ds&#10;8OBDpMPKl5T4mgclm61UKm3crt4oRw4MbbJNI1XwJk0Z0ld0OS/mCdlAvJ8cpGVAGyupK3qTxzEa&#10;K8rxyTQpJTCpxjUyUeakT5RkFCcM9ZAakcSL2tXQHFEwB6Nr8ZfhogP3h5IeHVtR/3vPnKBEfTEo&#10;+nI6m0WLp81sfo0KEXcZqS8jzHCEqmigZFxuQvoWSQ57h83ZyiTbK5MTZXRiUvP0a6LVL/cp6/Vv&#10;r58BAAD//wMAUEsDBBQABgAIAAAAIQDUGORZ4QAAAAsBAAAPAAAAZHJzL2Rvd25yZXYueG1sTI9N&#10;T8MwDIbvSPyHyEhc0Ja2oK4rTafxddlto0gcvSZrC41TNdlW+PWYE9xs+dXj5y1Wk+3FyYy+c6Qg&#10;nkcgDNVOd9QoqF5fZhkIH5A09o6Mgi/jYVVeXhSYa3emrTntQiMYQj5HBW0IQy6lr1tj0c/dYIhv&#10;BzdaDLyOjdQjnhlue5lEUSotdsQfWhzMY2vqz93RKvh+qJ7WzzchPiThPXnb2k1Vf6BS11fT+h5E&#10;MFP4C8OvPqtDyU57dyTtRa8gZTxHebhbxCA4sVzGXGavIEuzW5BlIf93KH8AAAD//wMAUEsBAi0A&#10;FAAGAAgAAAAhALaDOJL+AAAA4QEAABMAAAAAAAAAAAAAAAAAAAAAAFtDb250ZW50X1R5cGVzXS54&#10;bWxQSwECLQAUAAYACAAAACEAOP0h/9YAAACUAQAACwAAAAAAAAAAAAAAAAAvAQAAX3JlbHMvLnJl&#10;bHNQSwECLQAUAAYACAAAACEAfNH8TCMCAAAjBAAADgAAAAAAAAAAAAAAAAAuAgAAZHJzL2Uyb0Rv&#10;Yy54bWxQSwECLQAUAAYACAAAACEA1BjkWeEAAAALAQAADwAAAAAAAAAAAAAAAAB9BAAAZHJzL2Rv&#10;d25yZXYueG1sUEsFBgAAAAAEAAQA8wAAAIsFAAAAAA==&#10;" stroked="f">
                <v:textbox style="mso-fit-shape-to-text:t">
                  <w:txbxContent>
                    <w:p w:rsidR="00941621" w:rsidRDefault="00941621" w:rsidP="00FB6EE7">
                      <w:pPr>
                        <w:jc w:val="right"/>
                      </w:pPr>
                      <w:r>
                        <w:t xml:space="preserve">Stand: </w:t>
                      </w:r>
                      <w:r w:rsidR="00487383">
                        <w:t>21</w:t>
                      </w:r>
                      <w:r>
                        <w:t>.0</w:t>
                      </w:r>
                      <w:r w:rsidR="00487383">
                        <w:t>4</w:t>
                      </w:r>
                      <w:r>
                        <w:t>.2013</w:t>
                      </w:r>
                    </w:p>
                  </w:txbxContent>
                </v:textbox>
                <w10:wrap type="square"/>
              </v:shape>
            </w:pict>
          </mc:Fallback>
        </mc:AlternateContent>
      </w:r>
      <w:r w:rsidR="00E84C96">
        <w:rPr>
          <w:b/>
          <w:noProof/>
          <w:sz w:val="36"/>
        </w:rPr>
        <mc:AlternateContent>
          <mc:Choice Requires="wps">
            <w:drawing>
              <wp:anchor distT="0" distB="0" distL="114300" distR="114300" simplePos="0" relativeHeight="251670016" behindDoc="0" locked="0" layoutInCell="1" allowOverlap="1" wp14:anchorId="5CDF8922" wp14:editId="069CD431">
                <wp:simplePos x="0" y="0"/>
                <wp:positionH relativeFrom="column">
                  <wp:posOffset>866973</wp:posOffset>
                </wp:positionH>
                <wp:positionV relativeFrom="paragraph">
                  <wp:posOffset>3991303</wp:posOffset>
                </wp:positionV>
                <wp:extent cx="5297214" cy="0"/>
                <wp:effectExtent l="0" t="19050" r="36830" b="19050"/>
                <wp:wrapNone/>
                <wp:docPr id="6" name="Gerader Verbinder 6"/>
                <wp:cNvGraphicFramePr/>
                <a:graphic xmlns:a="http://schemas.openxmlformats.org/drawingml/2006/main">
                  <a:graphicData uri="http://schemas.microsoft.com/office/word/2010/wordprocessingShape">
                    <wps:wsp>
                      <wps:cNvCnPr/>
                      <wps:spPr>
                        <a:xfrm>
                          <a:off x="0" y="0"/>
                          <a:ext cx="5297214" cy="0"/>
                        </a:xfrm>
                        <a:prstGeom prst="line">
                          <a:avLst/>
                        </a:prstGeom>
                        <a:ln w="381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78EBA3" id="Gerader Verbinder 6"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314.3pt" to="485.3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EZ8gEAADsEAAAOAAAAZHJzL2Uyb0RvYy54bWysU8lu2zAQvRfoPxC815Kcxk0FyzkkSC5d&#10;jHS509TQIsoNJGPZf98hKctpeymKXrjM9uY9Dte3R63IAXyQ1nS0WdSUgOG2l2bf0W9fH97cUBIi&#10;Mz1T1kBHTxDo7eb1q/XoWljawaoePMEiJrSj6+gQo2urKvABNAsL68CgU1ivWcSr31e9ZyNW16pa&#10;1vWqGq3vnbccQkDrfXHSTa4vBPD4WYgAkaiOYm8xrz6vu7RWmzVr9565QfKpDfYPXWgmDYLOpe5Z&#10;ZOTZyz9Kacm9DVbEBbe6skJIDpkDsmnq39h8GZiDzAXFCW6WKfy/svzTYeuJ7Du6osQwjU/0CJ6l&#10;R/kOfidNOq2STKMLLUbfma2fbsFtfeJ8FF6nHdmQY5b2NEsLx0g4Gq+X798tm7eU8LOvuiQ6H+Ij&#10;WE3SoaNKmsSatezwIUQEw9BzSDIrQ8aOXt00dZ3DglWyf5BKJWeeHLhTnhwYvnk8NjlGPeuPti+2&#10;1XWNmfnl0YzzUcxXZzPCzVUy+AsA9CmDxqRG4Z9P8aSgtPYEAuVExgV3LlQw+h9NAs5VMDKlCGx8&#10;TpoIpem/cLgkTbEpDfJw/23iHJ0RrYlzopbG+iLjr6hJudKqKPFn1oVror2z/SlPQ5YDJzQzm35T&#10;+gIv7zn98uc3PwEAAP//AwBQSwMEFAAGAAgAAAAhAEIZIcjfAAAACwEAAA8AAABkcnMvZG93bnJl&#10;di54bWxMj8FKw0AQhu+C77CM4EXspg2macymaEE99GQr9LrJjtnQ7GzIbtv49o4g6PGf+fjnm3I9&#10;uV6ccQydJwXzWQICqfGmo1bBx/7lPgcRoiaje0+o4AsDrKvrq1IXxl/oHc+72AouoVBoBTbGoZAy&#10;NBadDjM/IPHu049OR45jK82oL1zuerlIkkw63RFfsHrAjcXmuDs5BeYtzfP96/O2TWt3mFuTb453&#10;jVK3N9PTI4iIU/yD4Uef1aFip9qfyATRc06zB0YVZIs8A8HEapksQdS/E1mV8v8P1TcAAAD//wMA&#10;UEsBAi0AFAAGAAgAAAAhALaDOJL+AAAA4QEAABMAAAAAAAAAAAAAAAAAAAAAAFtDb250ZW50X1R5&#10;cGVzXS54bWxQSwECLQAUAAYACAAAACEAOP0h/9YAAACUAQAACwAAAAAAAAAAAAAAAAAvAQAAX3Jl&#10;bHMvLnJlbHNQSwECLQAUAAYACAAAACEAxiyxGfIBAAA7BAAADgAAAAAAAAAAAAAAAAAuAgAAZHJz&#10;L2Uyb0RvYy54bWxQSwECLQAUAAYACAAAACEAQhkhyN8AAAALAQAADwAAAAAAAAAAAAAAAABMBAAA&#10;ZHJzL2Rvd25yZXYueG1sUEsFBgAAAAAEAAQA8wAAAFgFAAAAAA==&#10;" strokecolor="#5a5a5a [2109]" strokeweight="3pt"/>
            </w:pict>
          </mc:Fallback>
        </mc:AlternateContent>
      </w:r>
      <w:r w:rsidR="00E84C96">
        <w:rPr>
          <w:b/>
          <w:noProof/>
          <w:sz w:val="36"/>
        </w:rPr>
        <mc:AlternateContent>
          <mc:Choice Requires="wps">
            <w:drawing>
              <wp:anchor distT="0" distB="0" distL="114300" distR="114300" simplePos="0" relativeHeight="251643392" behindDoc="0" locked="0" layoutInCell="1" allowOverlap="1" wp14:anchorId="4985126C" wp14:editId="1120A309">
                <wp:simplePos x="0" y="0"/>
                <wp:positionH relativeFrom="column">
                  <wp:posOffset>-1060450</wp:posOffset>
                </wp:positionH>
                <wp:positionV relativeFrom="paragraph">
                  <wp:posOffset>2723734</wp:posOffset>
                </wp:positionV>
                <wp:extent cx="1623848" cy="1229710"/>
                <wp:effectExtent l="0" t="0" r="0" b="8890"/>
                <wp:wrapNone/>
                <wp:docPr id="4" name="Flussdiagramm: Verzögerung 4"/>
                <wp:cNvGraphicFramePr/>
                <a:graphic xmlns:a="http://schemas.openxmlformats.org/drawingml/2006/main">
                  <a:graphicData uri="http://schemas.microsoft.com/office/word/2010/wordprocessingShape">
                    <wps:wsp>
                      <wps:cNvSpPr/>
                      <wps:spPr>
                        <a:xfrm>
                          <a:off x="0" y="0"/>
                          <a:ext cx="1623848" cy="1229710"/>
                        </a:xfrm>
                        <a:prstGeom prst="flowChartDelay">
                          <a:avLst/>
                        </a:prstGeom>
                        <a:solidFill>
                          <a:srgbClr val="AD25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3E0B64" id="_x0000_t135" coordsize="21600,21600" o:spt="135" path="m10800,qx21600,10800,10800,21600l,21600,,xe">
                <v:stroke joinstyle="miter"/>
                <v:path gradientshapeok="t" o:connecttype="rect" textboxrect="0,3163,18437,18437"/>
              </v:shapetype>
              <v:shape id="Flussdiagramm: Verzögerung 4" o:spid="_x0000_s1026" type="#_x0000_t135" style="position:absolute;margin-left:-83.5pt;margin-top:214.45pt;width:127.85pt;height:96.8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LdswIAAKIFAAAOAAAAZHJzL2Uyb0RvYy54bWysVNtu2zAMfR+wfxD0vjr20ptRpwgSZBhQ&#10;tMHarc+KLMcGdBulxEk/bD+wHxslX9p1xR6G5UERTfKQPCJ5dX1QkuwFuMbogqYnE0qE5qZs9Lag&#10;Xx9WHy4ocZ7pkkmjRUGPwtHr2ft3V63NRWZqI0sBBEG0y1tb0Np7myeJ47VQzJ0YKzQqKwOKeRRh&#10;m5TAWkRXMskmk7OkNVBaMFw4h1+XnZLOIn5VCe7vqsoJT2RBMTcfT4jnJpzJ7IrlW2C2bnifBvuH&#10;LBRrNAYdoZbMM7KD5g8o1XAwzlT+hBuVmKpquIg1YDXp5FU19zWzItaC5Dg70uT+Hyy/3a+BNGVB&#10;p5RopvCJVnLnXNkwZEWpnHwT8PTzx1bATm/JNBDWWpej371dQy85vIbqDxWo8I91kUMk+TiSLA6e&#10;cPyYnmUfL6bYFhx1aZZdnqfxGZJndwvOfxJGkXApaCVNu6gZ+KWQ7BhpZvsb5zE4Og3GIa4zsilX&#10;jZRRgO1mIYHsGb79fJmdni1C9ujym5nUwVib4Napw5ckFNmVFW/+KEWwk/qLqJAvLCSLmcROFWMc&#10;xrnQPu1UNStFF/50gr8heujt4BFziYABucL4I3YPMFh2IAN2l2VvH1xFbPTRefK3xDrn0SNGNtqP&#10;zqrRBt4CkFhVH7mzH0jqqAksbUx5xG4C042Zs3zV4AveMOfXDHCucAJxV/g7PMKjFtT0N0pqA09v&#10;fQ/22O6opaTFOS2o+75jICiRnzUOwmU6nYbBjsL09DxDAV5qNi81eqcWBtshxa1kebwGey+HawVG&#10;PeJKmYeoqGKaY+yCcg+DsPDd/sClxMV8Hs1wmC3zN/re8gAeWA19+XB4ZGD7NvY4AbdmmGmWv+rh&#10;zjZ4ajPfeVM1scGfee35xkUQG6dfWmHTvJSj1fNqnf0CAAD//wMAUEsDBBQABgAIAAAAIQDXZeOx&#10;5AAAAAsBAAAPAAAAZHJzL2Rvd25yZXYueG1sTI9RS8MwFIXfBf9DuIIvsqUro81q0zEEmQgyN4fg&#10;W9Zcm2JzU5ps6/z1xid9PJzDOd8pl6Pt2AkH3zqSMJsmwJBqp1tqJOzfHicCmA+KtOocoYQLelhW&#10;11elKrQ70xZPu9CwWEK+UBJMCH3Bua8NWuWnrkeK3qcbrApRDg3XgzrHctvxNEkyblVLccGoHh8M&#10;1l+7o5XwTvll/r3a2A8cnl7u1s9m/Sq2Ut7ejKt7YAHH8BeGX/yIDlVkOrgjac86CZNZlsczQcI8&#10;FQtgMSJEDuwgIUvTDHhV8v8fqh8AAAD//wMAUEsBAi0AFAAGAAgAAAAhALaDOJL+AAAA4QEAABMA&#10;AAAAAAAAAAAAAAAAAAAAAFtDb250ZW50X1R5cGVzXS54bWxQSwECLQAUAAYACAAAACEAOP0h/9YA&#10;AACUAQAACwAAAAAAAAAAAAAAAAAvAQAAX3JlbHMvLnJlbHNQSwECLQAUAAYACAAAACEAgMuC3bMC&#10;AACiBQAADgAAAAAAAAAAAAAAAAAuAgAAZHJzL2Uyb0RvYy54bWxQSwECLQAUAAYACAAAACEA12Xj&#10;seQAAAALAQAADwAAAAAAAAAAAAAAAAANBQAAZHJzL2Rvd25yZXYueG1sUEsFBgAAAAAEAAQA8wAA&#10;AB4GAAAAAA==&#10;" fillcolor="#ad256c" stroked="f" strokeweight="2pt"/>
            </w:pict>
          </mc:Fallback>
        </mc:AlternateContent>
      </w:r>
      <w:r w:rsidR="00E84C96">
        <w:rPr>
          <w:b/>
          <w:sz w:val="36"/>
        </w:rPr>
        <w:br w:type="page"/>
      </w:r>
    </w:p>
    <w:p w:rsidR="00867E8D" w:rsidRPr="00385C20" w:rsidRDefault="00205449" w:rsidP="006F2288">
      <w:pPr>
        <w:pBdr>
          <w:bottom w:val="single" w:sz="2" w:space="1" w:color="7F7F7F" w:themeColor="text1" w:themeTint="80"/>
        </w:pBdr>
        <w:rPr>
          <w:sz w:val="24"/>
        </w:rPr>
      </w:pPr>
      <w:r w:rsidRPr="00385C20">
        <w:rPr>
          <w:b/>
          <w:color w:val="7F7F7F" w:themeColor="text1" w:themeTint="80"/>
          <w:sz w:val="40"/>
        </w:rPr>
        <w:lastRenderedPageBreak/>
        <w:t xml:space="preserve">Beispiel Entwicklungsplan   2013-16  </w:t>
      </w:r>
      <w:r w:rsidRPr="00385C20">
        <w:rPr>
          <w:b/>
          <w:color w:val="7F7F7F" w:themeColor="text1" w:themeTint="80"/>
          <w:sz w:val="40"/>
        </w:rPr>
        <w:tab/>
        <w:t xml:space="preserve">     </w:t>
      </w:r>
      <w:r w:rsidRPr="00385C20">
        <w:rPr>
          <w:b/>
          <w:sz w:val="40"/>
        </w:rPr>
        <w:tab/>
      </w:r>
    </w:p>
    <w:p w:rsidR="00B53F21" w:rsidRDefault="00B53F21">
      <w:pPr>
        <w:rPr>
          <w:b/>
        </w:rPr>
      </w:pPr>
    </w:p>
    <w:p w:rsidR="00867E8D" w:rsidRPr="00174C05" w:rsidRDefault="00205449">
      <w:r w:rsidRPr="00174C05">
        <w:rPr>
          <w:b/>
        </w:rPr>
        <w:t xml:space="preserve">NMS 2 Jenbach              </w:t>
      </w:r>
      <w:r w:rsidRPr="00174C05">
        <w:rPr>
          <w:b/>
        </w:rPr>
        <w:tab/>
      </w:r>
      <w:r w:rsidRPr="00174C05">
        <w:t xml:space="preserve">                    </w:t>
      </w:r>
      <w:r w:rsidRPr="00174C05">
        <w:tab/>
        <w:t xml:space="preserve">        </w:t>
      </w:r>
      <w:r w:rsidRPr="00174C05">
        <w:tab/>
        <w:t xml:space="preserve">                    </w:t>
      </w:r>
    </w:p>
    <w:p w:rsidR="00867E8D" w:rsidRPr="00174C05" w:rsidRDefault="00205449">
      <w:r w:rsidRPr="00174C05">
        <w:t>8 Klassen</w:t>
      </w:r>
    </w:p>
    <w:p w:rsidR="00867E8D" w:rsidRPr="00174C05" w:rsidRDefault="00205449">
      <w:r w:rsidRPr="00174C05">
        <w:t>geografische Lage: Tirol, Unterinntal</w:t>
      </w:r>
    </w:p>
    <w:p w:rsidR="00867E8D" w:rsidRPr="00174C05" w:rsidRDefault="00205449">
      <w:r w:rsidRPr="00174C05">
        <w:t>Schulschwerpunkt</w:t>
      </w:r>
      <w:r w:rsidR="009029D1">
        <w:t>e</w:t>
      </w:r>
      <w:r w:rsidRPr="00174C05">
        <w:t xml:space="preserve">: </w:t>
      </w:r>
      <w:r w:rsidR="009029D1">
        <w:t>eLearning,</w:t>
      </w:r>
      <w:r w:rsidR="00DF0366">
        <w:t xml:space="preserve"> Sport/Ernährung, Soziales Lernen, Musik/Kreativität, Leseförderung</w:t>
      </w:r>
    </w:p>
    <w:p w:rsidR="00867E8D" w:rsidRDefault="00205449">
      <w:r>
        <w:t xml:space="preserve"> </w:t>
      </w:r>
    </w:p>
    <w:p w:rsidR="00867E8D" w:rsidRDefault="00174C05" w:rsidP="006F2288">
      <w:pPr>
        <w:pBdr>
          <w:bottom w:val="single" w:sz="2" w:space="1" w:color="7F7F7F" w:themeColor="text1" w:themeTint="80"/>
        </w:pBdr>
      </w:pPr>
      <w:r>
        <w:rPr>
          <w:b/>
          <w:color w:val="7F7F7F" w:themeColor="text1" w:themeTint="80"/>
          <w:sz w:val="36"/>
        </w:rPr>
        <w:t>Ziele und Vorhaben für das Schuljahr 2013/14</w:t>
      </w:r>
      <w:r w:rsidRPr="00174C05">
        <w:rPr>
          <w:b/>
          <w:color w:val="7F7F7F" w:themeColor="text1" w:themeTint="80"/>
          <w:sz w:val="36"/>
        </w:rPr>
        <w:t xml:space="preserve">   </w:t>
      </w:r>
    </w:p>
    <w:p w:rsidR="00867E8D" w:rsidRDefault="00867E8D" w:rsidP="00174C05">
      <w:pPr>
        <w:shd w:val="clear" w:color="auto" w:fill="FFFFFF" w:themeFill="background1"/>
      </w:pPr>
    </w:p>
    <w:p w:rsidR="00867E8D" w:rsidRPr="00174C05" w:rsidRDefault="00174C05">
      <w:pPr>
        <w:rPr>
          <w:b/>
        </w:rPr>
      </w:pPr>
      <w:r w:rsidRPr="00174C05">
        <w:rPr>
          <w:b/>
        </w:rPr>
        <w:t>Thema 2  [von der Schule frei zu wählen]</w:t>
      </w:r>
    </w:p>
    <w:p w:rsidR="00174C05" w:rsidRDefault="00174C05" w:rsidP="00174C05">
      <w:pPr>
        <w:pStyle w:val="KeinLeerraum"/>
      </w:pPr>
    </w:p>
    <w:p w:rsidR="007F2369" w:rsidRDefault="007F2369" w:rsidP="006F2288">
      <w:pPr>
        <w:pBdr>
          <w:bottom w:val="single" w:sz="2" w:space="1" w:color="7F7F7F" w:themeColor="text1" w:themeTint="80"/>
        </w:pBdr>
        <w:rPr>
          <w:b/>
          <w:color w:val="7F7F7F" w:themeColor="text1" w:themeTint="80"/>
          <w:sz w:val="36"/>
        </w:rPr>
      </w:pPr>
    </w:p>
    <w:p w:rsidR="00867E8D" w:rsidRPr="00174C05" w:rsidRDefault="00174C05" w:rsidP="006F2288">
      <w:pPr>
        <w:pBdr>
          <w:bottom w:val="single" w:sz="2" w:space="1" w:color="7F7F7F" w:themeColor="text1" w:themeTint="80"/>
        </w:pBdr>
        <w:rPr>
          <w:b/>
          <w:color w:val="7F7F7F" w:themeColor="text1" w:themeTint="80"/>
          <w:sz w:val="36"/>
        </w:rPr>
      </w:pPr>
      <w:r w:rsidRPr="00174C05">
        <w:rPr>
          <w:b/>
          <w:color w:val="7F7F7F" w:themeColor="text1" w:themeTint="80"/>
          <w:sz w:val="36"/>
        </w:rPr>
        <w:t>eLearning im Schulalltag</w:t>
      </w:r>
    </w:p>
    <w:p w:rsidR="00174C05" w:rsidRDefault="00174C05" w:rsidP="00174C05">
      <w:pPr>
        <w:pStyle w:val="KeinLeerraum"/>
      </w:pPr>
    </w:p>
    <w:p w:rsidR="00867E8D" w:rsidRPr="00174C05" w:rsidRDefault="00205449" w:rsidP="00174C05">
      <w:pPr>
        <w:rPr>
          <w:b/>
          <w:color w:val="7F7F7F" w:themeColor="text1" w:themeTint="80"/>
          <w:sz w:val="28"/>
        </w:rPr>
      </w:pPr>
      <w:r w:rsidRPr="00174C05">
        <w:rPr>
          <w:b/>
          <w:color w:val="7F7F7F" w:themeColor="text1" w:themeTint="80"/>
          <w:sz w:val="28"/>
        </w:rPr>
        <w:t>Rückblick &amp; Ist-Analyse</w:t>
      </w:r>
    </w:p>
    <w:p w:rsidR="00EC1B5D" w:rsidRDefault="00EC1B5D"/>
    <w:p w:rsidR="00174C05" w:rsidRDefault="00174C05" w:rsidP="00174C05">
      <w:pPr>
        <w:jc w:val="both"/>
        <w:rPr>
          <w:b/>
          <w:sz w:val="20"/>
        </w:rPr>
      </w:pPr>
      <w:r>
        <w:rPr>
          <w:b/>
          <w:sz w:val="20"/>
        </w:rPr>
        <w:t>Bereits gesetzte Maßnahmen:</w:t>
      </w:r>
    </w:p>
    <w:p w:rsidR="00EC1B5D" w:rsidRDefault="00EC1B5D" w:rsidP="00174C05">
      <w:pPr>
        <w:jc w:val="both"/>
      </w:pPr>
    </w:p>
    <w:p w:rsidR="00EC1B5D" w:rsidRPr="0029412E" w:rsidRDefault="00EC1B5D" w:rsidP="00EC1B5D">
      <w:pPr>
        <w:jc w:val="both"/>
        <w:rPr>
          <w:b/>
        </w:rPr>
      </w:pPr>
      <w:r>
        <w:rPr>
          <w:b/>
          <w:color w:val="7F7F7F" w:themeColor="text1" w:themeTint="80"/>
          <w:sz w:val="20"/>
        </w:rPr>
        <w:t>Technische Infrastruktur</w:t>
      </w:r>
      <w:r w:rsidR="005274E6">
        <w:rPr>
          <w:b/>
          <w:color w:val="7F7F7F" w:themeColor="text1" w:themeTint="80"/>
          <w:sz w:val="20"/>
        </w:rPr>
        <w:t xml:space="preserve"> -</w:t>
      </w:r>
      <w:r w:rsidRPr="005274E6">
        <w:rPr>
          <w:b/>
          <w:color w:val="7F7F7F" w:themeColor="text1" w:themeTint="80"/>
          <w:sz w:val="20"/>
        </w:rPr>
        <w:t xml:space="preserve"> Optimierung der Har</w:t>
      </w:r>
      <w:r w:rsidR="005274E6" w:rsidRPr="005274E6">
        <w:rPr>
          <w:b/>
          <w:color w:val="7F7F7F" w:themeColor="text1" w:themeTint="80"/>
          <w:sz w:val="20"/>
        </w:rPr>
        <w:t>d</w:t>
      </w:r>
      <w:r w:rsidRPr="005274E6">
        <w:rPr>
          <w:b/>
          <w:color w:val="7F7F7F" w:themeColor="text1" w:themeTint="80"/>
          <w:sz w:val="20"/>
        </w:rPr>
        <w:t>warenutzung:</w:t>
      </w:r>
    </w:p>
    <w:p w:rsidR="00C317D1" w:rsidRDefault="00D15630" w:rsidP="00AB45B0">
      <w:pPr>
        <w:numPr>
          <w:ilvl w:val="1"/>
          <w:numId w:val="5"/>
        </w:numPr>
        <w:spacing w:line="240" w:lineRule="auto"/>
        <w:ind w:left="709"/>
        <w:rPr>
          <w:sz w:val="20"/>
        </w:rPr>
      </w:pPr>
      <w:r>
        <w:rPr>
          <w:sz w:val="20"/>
        </w:rPr>
        <w:t>Pro Klasse: e</w:t>
      </w:r>
      <w:r w:rsidR="00AB45B0">
        <w:rPr>
          <w:sz w:val="20"/>
        </w:rPr>
        <w:t>in</w:t>
      </w:r>
      <w:r w:rsidR="005274E6" w:rsidRPr="00AB45B0">
        <w:rPr>
          <w:sz w:val="20"/>
        </w:rPr>
        <w:t xml:space="preserve"> interaktives Whiteboard, ein</w:t>
      </w:r>
      <w:r w:rsidR="00EC1B5D" w:rsidRPr="00AB45B0">
        <w:rPr>
          <w:sz w:val="20"/>
        </w:rPr>
        <w:t xml:space="preserve"> </w:t>
      </w:r>
      <w:r w:rsidR="005274E6" w:rsidRPr="00AB45B0">
        <w:rPr>
          <w:sz w:val="20"/>
        </w:rPr>
        <w:t>Notebook</w:t>
      </w:r>
      <w:r w:rsidR="00EC1B5D" w:rsidRPr="00AB45B0">
        <w:rPr>
          <w:sz w:val="20"/>
        </w:rPr>
        <w:t xml:space="preserve"> und </w:t>
      </w:r>
      <w:r w:rsidR="005274E6" w:rsidRPr="00AB45B0">
        <w:rPr>
          <w:sz w:val="20"/>
        </w:rPr>
        <w:t>ein</w:t>
      </w:r>
      <w:r w:rsidR="00C317D1">
        <w:rPr>
          <w:sz w:val="20"/>
        </w:rPr>
        <w:t xml:space="preserve"> </w:t>
      </w:r>
      <w:r w:rsidR="00EC1B5D" w:rsidRPr="00AB45B0">
        <w:rPr>
          <w:sz w:val="20"/>
        </w:rPr>
        <w:t>Netzwerkanschluss</w:t>
      </w:r>
      <w:r w:rsidR="00AB45B0">
        <w:rPr>
          <w:sz w:val="20"/>
        </w:rPr>
        <w:t xml:space="preserve"> je Klasse vorhanden</w:t>
      </w:r>
      <w:r>
        <w:rPr>
          <w:sz w:val="20"/>
        </w:rPr>
        <w:t>;</w:t>
      </w:r>
      <w:r w:rsidR="00AB45B0" w:rsidRPr="00AB45B0">
        <w:rPr>
          <w:sz w:val="20"/>
        </w:rPr>
        <w:t xml:space="preserve"> Ausstattung ist ausreichend und funktioniert.</w:t>
      </w:r>
      <w:r w:rsidR="00C317D1">
        <w:rPr>
          <w:sz w:val="20"/>
        </w:rPr>
        <w:t xml:space="preserve"> </w:t>
      </w:r>
    </w:p>
    <w:p w:rsidR="00EC1B5D" w:rsidRPr="00AB45B0" w:rsidRDefault="00EC1B5D" w:rsidP="00AB45B0">
      <w:pPr>
        <w:numPr>
          <w:ilvl w:val="1"/>
          <w:numId w:val="5"/>
        </w:numPr>
        <w:spacing w:line="240" w:lineRule="auto"/>
        <w:ind w:left="709"/>
        <w:rPr>
          <w:sz w:val="20"/>
        </w:rPr>
      </w:pPr>
      <w:r w:rsidRPr="00AB45B0">
        <w:rPr>
          <w:sz w:val="20"/>
        </w:rPr>
        <w:t>Computerinseln</w:t>
      </w:r>
      <w:r w:rsidR="005274E6" w:rsidRPr="00AB45B0">
        <w:rPr>
          <w:sz w:val="20"/>
        </w:rPr>
        <w:t xml:space="preserve"> in allen NMS-Klassen mit 4 Notebooks und Wireless LAN</w:t>
      </w:r>
      <w:r w:rsidR="002052F1" w:rsidRPr="00AB45B0">
        <w:rPr>
          <w:sz w:val="20"/>
        </w:rPr>
        <w:t xml:space="preserve"> vorhanden</w:t>
      </w:r>
      <w:r w:rsidRPr="00AB45B0">
        <w:rPr>
          <w:sz w:val="20"/>
        </w:rPr>
        <w:t xml:space="preserve">: </w:t>
      </w:r>
    </w:p>
    <w:p w:rsidR="00AB45B0" w:rsidRPr="005274E6" w:rsidRDefault="00AB45B0" w:rsidP="00DF0366">
      <w:pPr>
        <w:pStyle w:val="Listenabsatz"/>
        <w:numPr>
          <w:ilvl w:val="1"/>
          <w:numId w:val="8"/>
        </w:numPr>
        <w:spacing w:line="240" w:lineRule="auto"/>
        <w:ind w:left="1134"/>
        <w:rPr>
          <w:sz w:val="20"/>
        </w:rPr>
      </w:pPr>
      <w:r>
        <w:rPr>
          <w:sz w:val="20"/>
        </w:rPr>
        <w:t>Stufenweise Aufrüstung der auslaufenden HS-Klassen; mit Schuljahr 2013/14 sind alle Klassen mit Computerinseln ausgestattet.</w:t>
      </w:r>
    </w:p>
    <w:p w:rsidR="00EC1B5D" w:rsidRPr="005274E6" w:rsidRDefault="00AB45B0" w:rsidP="005274E6">
      <w:pPr>
        <w:numPr>
          <w:ilvl w:val="1"/>
          <w:numId w:val="5"/>
        </w:numPr>
        <w:spacing w:line="240" w:lineRule="auto"/>
        <w:ind w:left="709"/>
        <w:rPr>
          <w:sz w:val="20"/>
        </w:rPr>
      </w:pPr>
      <w:r>
        <w:rPr>
          <w:sz w:val="20"/>
        </w:rPr>
        <w:t>I</w:t>
      </w:r>
      <w:r w:rsidR="00EC1B5D" w:rsidRPr="005274E6">
        <w:rPr>
          <w:sz w:val="20"/>
        </w:rPr>
        <w:t>m Zuge der Ren</w:t>
      </w:r>
      <w:r w:rsidR="005274E6">
        <w:rPr>
          <w:sz w:val="20"/>
        </w:rPr>
        <w:t>ovierung</w:t>
      </w:r>
      <w:r>
        <w:rPr>
          <w:sz w:val="20"/>
        </w:rPr>
        <w:t xml:space="preserve"> Sommer 2013: Aufrüstung auf</w:t>
      </w:r>
      <w:r w:rsidR="00C317D1">
        <w:rPr>
          <w:sz w:val="20"/>
        </w:rPr>
        <w:t xml:space="preserve"> </w:t>
      </w:r>
      <w:r w:rsidR="005274E6">
        <w:rPr>
          <w:sz w:val="20"/>
        </w:rPr>
        <w:t>High-Speed Wireless LAN</w:t>
      </w:r>
      <w:r w:rsidR="00EC1B5D" w:rsidRPr="005274E6">
        <w:rPr>
          <w:sz w:val="20"/>
        </w:rPr>
        <w:t xml:space="preserve"> </w:t>
      </w:r>
    </w:p>
    <w:p w:rsidR="00EC1B5D" w:rsidRPr="005274E6" w:rsidRDefault="00AB45B0" w:rsidP="005274E6">
      <w:pPr>
        <w:numPr>
          <w:ilvl w:val="1"/>
          <w:numId w:val="5"/>
        </w:numPr>
        <w:spacing w:line="240" w:lineRule="auto"/>
        <w:ind w:left="709"/>
        <w:rPr>
          <w:sz w:val="20"/>
        </w:rPr>
      </w:pPr>
      <w:r>
        <w:rPr>
          <w:sz w:val="20"/>
        </w:rPr>
        <w:t xml:space="preserve">Ein </w:t>
      </w:r>
      <w:r w:rsidR="005274E6">
        <w:rPr>
          <w:sz w:val="20"/>
        </w:rPr>
        <w:t xml:space="preserve">IT-Raum mit 20 PCs/Notebooks und zwei </w:t>
      </w:r>
      <w:r>
        <w:rPr>
          <w:sz w:val="20"/>
        </w:rPr>
        <w:t>IT-Räume</w:t>
      </w:r>
      <w:r w:rsidR="005274E6">
        <w:rPr>
          <w:sz w:val="20"/>
        </w:rPr>
        <w:t xml:space="preserve"> mit 15 </w:t>
      </w:r>
      <w:r w:rsidR="00D15630">
        <w:rPr>
          <w:sz w:val="20"/>
        </w:rPr>
        <w:t>PCs (gemeinsam mit NMS 1 Jenbach);</w:t>
      </w:r>
      <w:r>
        <w:rPr>
          <w:sz w:val="20"/>
        </w:rPr>
        <w:t xml:space="preserve"> </w:t>
      </w:r>
      <w:r w:rsidRPr="00AB45B0">
        <w:rPr>
          <w:sz w:val="20"/>
        </w:rPr>
        <w:t>Ausstattung i</w:t>
      </w:r>
      <w:r w:rsidR="00D15630">
        <w:rPr>
          <w:sz w:val="20"/>
        </w:rPr>
        <w:t>st ausreichend und funktioniert</w:t>
      </w:r>
    </w:p>
    <w:p w:rsidR="00AB45B0" w:rsidRDefault="00AB45B0" w:rsidP="00AB45B0">
      <w:pPr>
        <w:numPr>
          <w:ilvl w:val="1"/>
          <w:numId w:val="5"/>
        </w:numPr>
        <w:spacing w:line="240" w:lineRule="auto"/>
        <w:ind w:left="709"/>
        <w:rPr>
          <w:sz w:val="20"/>
        </w:rPr>
      </w:pPr>
      <w:r>
        <w:rPr>
          <w:sz w:val="20"/>
        </w:rPr>
        <w:t>5 PCs im Konferenzzimmer</w:t>
      </w:r>
      <w:r w:rsidR="0063496B">
        <w:rPr>
          <w:sz w:val="20"/>
        </w:rPr>
        <w:t xml:space="preserve"> sowie PCs in </w:t>
      </w:r>
      <w:r w:rsidR="00D15630">
        <w:rPr>
          <w:sz w:val="20"/>
        </w:rPr>
        <w:t>den</w:t>
      </w:r>
      <w:r w:rsidR="00C317D1">
        <w:rPr>
          <w:sz w:val="20"/>
        </w:rPr>
        <w:t xml:space="preserve"> </w:t>
      </w:r>
      <w:r w:rsidR="0063496B">
        <w:rPr>
          <w:sz w:val="20"/>
        </w:rPr>
        <w:t>Besprechungsräumen</w:t>
      </w:r>
    </w:p>
    <w:p w:rsidR="0063496B" w:rsidRDefault="00AB45B0" w:rsidP="00AB45B0">
      <w:pPr>
        <w:numPr>
          <w:ilvl w:val="1"/>
          <w:numId w:val="5"/>
        </w:numPr>
        <w:spacing w:line="240" w:lineRule="auto"/>
        <w:ind w:left="709"/>
        <w:rPr>
          <w:sz w:val="20"/>
        </w:rPr>
      </w:pPr>
      <w:r>
        <w:rPr>
          <w:sz w:val="20"/>
        </w:rPr>
        <w:t>Schulbibliothek: ein Nebenraum mit 10 PCs</w:t>
      </w:r>
    </w:p>
    <w:p w:rsidR="0063496B" w:rsidRDefault="0063496B" w:rsidP="00AB45B0">
      <w:pPr>
        <w:numPr>
          <w:ilvl w:val="1"/>
          <w:numId w:val="5"/>
        </w:numPr>
        <w:spacing w:line="240" w:lineRule="auto"/>
        <w:ind w:left="709"/>
        <w:rPr>
          <w:sz w:val="20"/>
        </w:rPr>
      </w:pPr>
      <w:r>
        <w:rPr>
          <w:sz w:val="20"/>
        </w:rPr>
        <w:t>Weitere PCs in Funktionsräumen: Küche, Physiksaal, BE-Saal</w:t>
      </w:r>
    </w:p>
    <w:p w:rsidR="00D15630" w:rsidRDefault="00D15630" w:rsidP="00D15630">
      <w:pPr>
        <w:numPr>
          <w:ilvl w:val="1"/>
          <w:numId w:val="5"/>
        </w:numPr>
        <w:spacing w:line="240" w:lineRule="auto"/>
        <w:ind w:left="709"/>
        <w:rPr>
          <w:sz w:val="20"/>
        </w:rPr>
      </w:pPr>
      <w:r w:rsidRPr="005274E6">
        <w:rPr>
          <w:sz w:val="20"/>
        </w:rPr>
        <w:t>Verhältnis Schüler/PC &lt; 3/1</w:t>
      </w:r>
      <w:r>
        <w:rPr>
          <w:sz w:val="20"/>
        </w:rPr>
        <w:t xml:space="preserve"> </w:t>
      </w:r>
    </w:p>
    <w:p w:rsidR="00C317D1" w:rsidRPr="005274E6" w:rsidRDefault="00C317D1" w:rsidP="00C317D1">
      <w:pPr>
        <w:numPr>
          <w:ilvl w:val="1"/>
          <w:numId w:val="5"/>
        </w:numPr>
        <w:spacing w:line="240" w:lineRule="auto"/>
        <w:ind w:left="709"/>
        <w:rPr>
          <w:sz w:val="20"/>
        </w:rPr>
      </w:pPr>
      <w:r>
        <w:rPr>
          <w:sz w:val="20"/>
        </w:rPr>
        <w:t>Serverausstattung: „Virtual School“ des TIBS (Tiroler Bildungsservice)</w:t>
      </w:r>
    </w:p>
    <w:p w:rsidR="00AB45B0" w:rsidRPr="005274E6" w:rsidRDefault="00AB45B0" w:rsidP="005274E6">
      <w:pPr>
        <w:numPr>
          <w:ilvl w:val="1"/>
          <w:numId w:val="5"/>
        </w:numPr>
        <w:spacing w:line="240" w:lineRule="auto"/>
        <w:ind w:left="709"/>
        <w:rPr>
          <w:sz w:val="20"/>
        </w:rPr>
      </w:pPr>
      <w:r>
        <w:rPr>
          <w:sz w:val="20"/>
        </w:rPr>
        <w:t>Instandhaltung und Wartung durch IT-Kustos (</w:t>
      </w:r>
      <w:r w:rsidR="00D15630">
        <w:rPr>
          <w:sz w:val="20"/>
        </w:rPr>
        <w:t>2</w:t>
      </w:r>
      <w:r>
        <w:rPr>
          <w:sz w:val="20"/>
        </w:rPr>
        <w:t xml:space="preserve"> WE als Teil der Lehrverpflichtung)</w:t>
      </w:r>
    </w:p>
    <w:p w:rsidR="00394052" w:rsidRDefault="00394052" w:rsidP="00747696">
      <w:pPr>
        <w:spacing w:line="240" w:lineRule="auto"/>
      </w:pPr>
    </w:p>
    <w:p w:rsidR="00EC1B5D" w:rsidRPr="005274E6" w:rsidRDefault="00394052" w:rsidP="00394052">
      <w:pPr>
        <w:jc w:val="both"/>
        <w:rPr>
          <w:b/>
          <w:color w:val="000000" w:themeColor="text1"/>
          <w:sz w:val="20"/>
        </w:rPr>
      </w:pPr>
      <w:r w:rsidRPr="005274E6">
        <w:rPr>
          <w:b/>
          <w:color w:val="000000" w:themeColor="text1"/>
          <w:sz w:val="20"/>
        </w:rPr>
        <w:t>Organisation, Verwaltung und Software</w:t>
      </w:r>
    </w:p>
    <w:p w:rsidR="00747696" w:rsidRPr="00394052" w:rsidRDefault="00747696" w:rsidP="00394052">
      <w:pPr>
        <w:jc w:val="both"/>
        <w:rPr>
          <w:b/>
          <w:color w:val="7F7F7F" w:themeColor="text1" w:themeTint="80"/>
          <w:sz w:val="20"/>
        </w:rPr>
      </w:pPr>
    </w:p>
    <w:p w:rsidR="00747696" w:rsidRPr="005274E6" w:rsidRDefault="00747696" w:rsidP="005274E6">
      <w:pPr>
        <w:jc w:val="both"/>
        <w:rPr>
          <w:b/>
          <w:color w:val="7F7F7F" w:themeColor="text1" w:themeTint="80"/>
          <w:sz w:val="20"/>
        </w:rPr>
      </w:pPr>
      <w:r w:rsidRPr="005274E6">
        <w:rPr>
          <w:b/>
          <w:color w:val="7F7F7F" w:themeColor="text1" w:themeTint="80"/>
          <w:sz w:val="20"/>
        </w:rPr>
        <w:t>Elektronisches Klassenbuch und Lernplattform</w:t>
      </w:r>
      <w:r w:rsidR="00247618">
        <w:rPr>
          <w:b/>
          <w:color w:val="7F7F7F" w:themeColor="text1" w:themeTint="80"/>
          <w:sz w:val="20"/>
        </w:rPr>
        <w:t xml:space="preserve"> </w:t>
      </w:r>
    </w:p>
    <w:p w:rsidR="00747696" w:rsidRPr="002E65DD" w:rsidRDefault="001D4705" w:rsidP="002E65DD">
      <w:pPr>
        <w:pStyle w:val="Listenabsatz"/>
        <w:numPr>
          <w:ilvl w:val="0"/>
          <w:numId w:val="10"/>
        </w:numPr>
        <w:spacing w:line="240" w:lineRule="auto"/>
        <w:rPr>
          <w:sz w:val="20"/>
        </w:rPr>
      </w:pPr>
      <w:r>
        <w:rPr>
          <w:sz w:val="20"/>
        </w:rPr>
        <w:t>Stundenplansoftware</w:t>
      </w:r>
      <w:r w:rsidR="00747696" w:rsidRPr="002E65DD">
        <w:rPr>
          <w:sz w:val="20"/>
        </w:rPr>
        <w:t xml:space="preserve"> </w:t>
      </w:r>
      <w:proofErr w:type="spellStart"/>
      <w:r w:rsidR="002E65DD">
        <w:rPr>
          <w:sz w:val="20"/>
        </w:rPr>
        <w:t>aSc</w:t>
      </w:r>
      <w:proofErr w:type="spellEnd"/>
      <w:r w:rsidR="002E65DD">
        <w:rPr>
          <w:sz w:val="20"/>
        </w:rPr>
        <w:t xml:space="preserve"> </w:t>
      </w:r>
      <w:proofErr w:type="spellStart"/>
      <w:r>
        <w:rPr>
          <w:sz w:val="20"/>
        </w:rPr>
        <w:t>Timetables</w:t>
      </w:r>
      <w:proofErr w:type="spellEnd"/>
      <w:r w:rsidR="00747696" w:rsidRPr="002E65DD">
        <w:rPr>
          <w:sz w:val="20"/>
        </w:rPr>
        <w:t xml:space="preserve"> </w:t>
      </w:r>
    </w:p>
    <w:p w:rsidR="00747696" w:rsidRPr="00C317D1" w:rsidRDefault="00747696" w:rsidP="00C317D1">
      <w:pPr>
        <w:pStyle w:val="Listenabsatz"/>
        <w:numPr>
          <w:ilvl w:val="0"/>
          <w:numId w:val="10"/>
        </w:numPr>
        <w:spacing w:line="240" w:lineRule="auto"/>
        <w:rPr>
          <w:sz w:val="20"/>
        </w:rPr>
      </w:pPr>
      <w:r w:rsidRPr="00C317D1">
        <w:rPr>
          <w:sz w:val="20"/>
        </w:rPr>
        <w:t xml:space="preserve">Online </w:t>
      </w:r>
      <w:r w:rsidR="001D4705" w:rsidRPr="00C317D1">
        <w:rPr>
          <w:sz w:val="20"/>
        </w:rPr>
        <w:t>Klassenbuch und Supplierpläne</w:t>
      </w:r>
      <w:r w:rsidR="00C317D1" w:rsidRPr="00C317D1">
        <w:rPr>
          <w:sz w:val="20"/>
        </w:rPr>
        <w:t xml:space="preserve"> (</w:t>
      </w:r>
      <w:r w:rsidR="001D4705" w:rsidRPr="00C317D1">
        <w:rPr>
          <w:sz w:val="20"/>
        </w:rPr>
        <w:t>Schülernamen sind noch nicht importiert</w:t>
      </w:r>
      <w:r w:rsidR="00C317D1" w:rsidRPr="00C317D1">
        <w:rPr>
          <w:sz w:val="20"/>
        </w:rPr>
        <w:t>)</w:t>
      </w:r>
    </w:p>
    <w:p w:rsidR="001D4705" w:rsidRDefault="001D4705" w:rsidP="005274E6">
      <w:pPr>
        <w:jc w:val="both"/>
        <w:rPr>
          <w:b/>
          <w:color w:val="7F7F7F" w:themeColor="text1" w:themeTint="80"/>
          <w:sz w:val="20"/>
        </w:rPr>
      </w:pPr>
    </w:p>
    <w:p w:rsidR="00747696" w:rsidRPr="005274E6" w:rsidRDefault="00747696" w:rsidP="005274E6">
      <w:pPr>
        <w:jc w:val="both"/>
        <w:rPr>
          <w:b/>
          <w:color w:val="7F7F7F" w:themeColor="text1" w:themeTint="80"/>
          <w:sz w:val="20"/>
        </w:rPr>
      </w:pPr>
      <w:r w:rsidRPr="005274E6">
        <w:rPr>
          <w:b/>
          <w:color w:val="7F7F7F" w:themeColor="text1" w:themeTint="80"/>
          <w:sz w:val="20"/>
        </w:rPr>
        <w:t>Virtuelles Konferenzzimmer</w:t>
      </w:r>
    </w:p>
    <w:p w:rsidR="00747696" w:rsidRPr="00C317D1" w:rsidRDefault="00247618" w:rsidP="00C317D1">
      <w:pPr>
        <w:numPr>
          <w:ilvl w:val="2"/>
          <w:numId w:val="11"/>
        </w:numPr>
        <w:spacing w:line="240" w:lineRule="auto"/>
        <w:ind w:left="709"/>
        <w:rPr>
          <w:sz w:val="20"/>
        </w:rPr>
      </w:pPr>
      <w:r w:rsidRPr="00C317D1">
        <w:rPr>
          <w:sz w:val="20"/>
        </w:rPr>
        <w:t>Nutzung seit</w:t>
      </w:r>
      <w:r w:rsidR="001D4705" w:rsidRPr="00C317D1">
        <w:rPr>
          <w:sz w:val="20"/>
        </w:rPr>
        <w:t xml:space="preserve"> 6 Jahren (Kurs auf Lernplattform </w:t>
      </w:r>
      <w:proofErr w:type="spellStart"/>
      <w:r w:rsidR="001D4705" w:rsidRPr="00C317D1">
        <w:rPr>
          <w:sz w:val="20"/>
        </w:rPr>
        <w:t>Moodle</w:t>
      </w:r>
      <w:proofErr w:type="spellEnd"/>
      <w:r w:rsidR="001D4705" w:rsidRPr="00C317D1">
        <w:rPr>
          <w:sz w:val="20"/>
        </w:rPr>
        <w:t>)</w:t>
      </w:r>
      <w:r w:rsidR="00C317D1" w:rsidRPr="00C317D1">
        <w:rPr>
          <w:sz w:val="20"/>
        </w:rPr>
        <w:t xml:space="preserve">: dient als </w:t>
      </w:r>
      <w:r w:rsidR="00AE316F">
        <w:rPr>
          <w:sz w:val="20"/>
        </w:rPr>
        <w:t xml:space="preserve">Drehscheibe - </w:t>
      </w:r>
      <w:r w:rsidR="001D4705" w:rsidRPr="00C317D1">
        <w:rPr>
          <w:sz w:val="20"/>
        </w:rPr>
        <w:t>Datei- und Formularverwaltung, Kalender, Forum, Tools (Abstimmung, Befragung)</w:t>
      </w:r>
    </w:p>
    <w:p w:rsidR="001D4705" w:rsidRPr="001D4705" w:rsidRDefault="001D4705" w:rsidP="001D4705">
      <w:pPr>
        <w:spacing w:line="240" w:lineRule="auto"/>
        <w:ind w:left="709"/>
        <w:rPr>
          <w:sz w:val="20"/>
        </w:rPr>
      </w:pPr>
    </w:p>
    <w:p w:rsidR="00CC5E30" w:rsidRDefault="00CC5E30">
      <w:pPr>
        <w:spacing w:after="200"/>
        <w:rPr>
          <w:b/>
          <w:color w:val="7F7F7F" w:themeColor="text1" w:themeTint="80"/>
          <w:sz w:val="20"/>
        </w:rPr>
      </w:pPr>
      <w:r>
        <w:rPr>
          <w:b/>
          <w:color w:val="7F7F7F" w:themeColor="text1" w:themeTint="80"/>
          <w:sz w:val="20"/>
        </w:rPr>
        <w:lastRenderedPageBreak/>
        <w:br w:type="page"/>
      </w:r>
    </w:p>
    <w:p w:rsidR="00747696" w:rsidRPr="005274E6" w:rsidRDefault="000F0E5D" w:rsidP="005274E6">
      <w:pPr>
        <w:jc w:val="both"/>
        <w:rPr>
          <w:b/>
          <w:color w:val="7F7F7F" w:themeColor="text1" w:themeTint="80"/>
          <w:sz w:val="20"/>
        </w:rPr>
      </w:pPr>
      <w:r>
        <w:rPr>
          <w:b/>
          <w:color w:val="7F7F7F" w:themeColor="text1" w:themeTint="80"/>
          <w:sz w:val="20"/>
        </w:rPr>
        <w:lastRenderedPageBreak/>
        <w:t>eLSA/SQA</w:t>
      </w:r>
      <w:r w:rsidR="008A6F65">
        <w:rPr>
          <w:b/>
          <w:color w:val="7F7F7F" w:themeColor="text1" w:themeTint="80"/>
          <w:sz w:val="20"/>
        </w:rPr>
        <w:t xml:space="preserve"> Steuergruppe</w:t>
      </w:r>
      <w:r w:rsidR="00747696" w:rsidRPr="005274E6">
        <w:rPr>
          <w:b/>
          <w:color w:val="7F7F7F" w:themeColor="text1" w:themeTint="80"/>
          <w:sz w:val="20"/>
        </w:rPr>
        <w:t xml:space="preserve"> </w:t>
      </w:r>
      <w:r>
        <w:rPr>
          <w:b/>
          <w:color w:val="7F7F7F" w:themeColor="text1" w:themeTint="80"/>
          <w:sz w:val="20"/>
        </w:rPr>
        <w:t>seit Beginn des Schuljahres 2012/13</w:t>
      </w:r>
    </w:p>
    <w:p w:rsidR="008A6F65" w:rsidRPr="008A6F65" w:rsidRDefault="008A6F65" w:rsidP="008A6F65">
      <w:pPr>
        <w:numPr>
          <w:ilvl w:val="2"/>
          <w:numId w:val="12"/>
        </w:numPr>
        <w:spacing w:line="240" w:lineRule="auto"/>
        <w:ind w:left="709"/>
        <w:rPr>
          <w:b/>
          <w:color w:val="7F7F7F" w:themeColor="text1" w:themeTint="80"/>
          <w:sz w:val="20"/>
        </w:rPr>
      </w:pPr>
      <w:r>
        <w:rPr>
          <w:sz w:val="20"/>
        </w:rPr>
        <w:t xml:space="preserve">Mitglieder: Schulleiter, </w:t>
      </w:r>
      <w:r w:rsidRPr="008A6F65">
        <w:rPr>
          <w:sz w:val="20"/>
        </w:rPr>
        <w:t>SQA-</w:t>
      </w:r>
      <w:r w:rsidR="00747696" w:rsidRPr="008A6F65">
        <w:rPr>
          <w:sz w:val="20"/>
        </w:rPr>
        <w:t>Betreuer</w:t>
      </w:r>
      <w:r w:rsidRPr="008A6F65">
        <w:rPr>
          <w:sz w:val="20"/>
        </w:rPr>
        <w:t>, eLearni</w:t>
      </w:r>
      <w:r>
        <w:rPr>
          <w:sz w:val="20"/>
        </w:rPr>
        <w:t>ng-Beauftragte, Lerndesignerin, Schulleiter-Stellvertreter, Bundeslehrerin</w:t>
      </w:r>
      <w:r w:rsidR="00247618">
        <w:rPr>
          <w:sz w:val="20"/>
        </w:rPr>
        <w:t>, Junglehrerin</w:t>
      </w:r>
    </w:p>
    <w:p w:rsidR="008A6F65" w:rsidRPr="008A6F65" w:rsidRDefault="008A6F65" w:rsidP="008A6F65">
      <w:pPr>
        <w:spacing w:line="240" w:lineRule="auto"/>
        <w:ind w:left="709"/>
        <w:jc w:val="both"/>
        <w:rPr>
          <w:b/>
          <w:color w:val="7F7F7F" w:themeColor="text1" w:themeTint="80"/>
          <w:sz w:val="20"/>
        </w:rPr>
      </w:pPr>
    </w:p>
    <w:p w:rsidR="00747696" w:rsidRPr="008A6F65" w:rsidRDefault="00D676A9" w:rsidP="008A6F65">
      <w:pPr>
        <w:spacing w:line="240" w:lineRule="auto"/>
        <w:jc w:val="both"/>
        <w:rPr>
          <w:b/>
          <w:color w:val="7F7F7F" w:themeColor="text1" w:themeTint="80"/>
          <w:sz w:val="20"/>
        </w:rPr>
      </w:pPr>
      <w:r>
        <w:rPr>
          <w:b/>
          <w:color w:val="7F7F7F" w:themeColor="text1" w:themeTint="80"/>
          <w:sz w:val="20"/>
        </w:rPr>
        <w:t>V</w:t>
      </w:r>
      <w:r w:rsidR="00747696" w:rsidRPr="008A6F65">
        <w:rPr>
          <w:b/>
          <w:color w:val="7F7F7F" w:themeColor="text1" w:themeTint="80"/>
          <w:sz w:val="20"/>
        </w:rPr>
        <w:t>erankerung</w:t>
      </w:r>
      <w:r>
        <w:rPr>
          <w:b/>
          <w:color w:val="7F7F7F" w:themeColor="text1" w:themeTint="80"/>
          <w:sz w:val="20"/>
        </w:rPr>
        <w:t xml:space="preserve"> von E-Learning im Schulprogramm und in der Stundentafel</w:t>
      </w:r>
    </w:p>
    <w:p w:rsidR="00747696" w:rsidRPr="005274E6" w:rsidRDefault="00D676A9" w:rsidP="008A6F65">
      <w:pPr>
        <w:numPr>
          <w:ilvl w:val="2"/>
          <w:numId w:val="13"/>
        </w:numPr>
        <w:spacing w:line="240" w:lineRule="auto"/>
        <w:ind w:left="709"/>
        <w:rPr>
          <w:sz w:val="20"/>
        </w:rPr>
      </w:pPr>
      <w:r>
        <w:rPr>
          <w:sz w:val="20"/>
        </w:rPr>
        <w:t>Je ein Projekttag</w:t>
      </w:r>
      <w:r w:rsidR="00B82522">
        <w:rPr>
          <w:sz w:val="20"/>
        </w:rPr>
        <w:t xml:space="preserve"> am Anfang und am</w:t>
      </w:r>
      <w:r w:rsidR="00372980">
        <w:rPr>
          <w:sz w:val="20"/>
        </w:rPr>
        <w:t xml:space="preserve"> Ende der 1. Klasse </w:t>
      </w:r>
      <w:r>
        <w:rPr>
          <w:sz w:val="20"/>
        </w:rPr>
        <w:t>–</w:t>
      </w:r>
      <w:r w:rsidR="00372980">
        <w:rPr>
          <w:sz w:val="20"/>
        </w:rPr>
        <w:t xml:space="preserve"> </w:t>
      </w:r>
      <w:r>
        <w:rPr>
          <w:sz w:val="20"/>
        </w:rPr>
        <w:t xml:space="preserve">Vermittlung von </w:t>
      </w:r>
      <w:r w:rsidR="00AE316F">
        <w:rPr>
          <w:sz w:val="20"/>
        </w:rPr>
        <w:t>IT</w:t>
      </w:r>
      <w:r>
        <w:rPr>
          <w:sz w:val="20"/>
        </w:rPr>
        <w:t>-Grundkompetenzen</w:t>
      </w:r>
    </w:p>
    <w:p w:rsidR="00E326DC" w:rsidRDefault="00E326DC" w:rsidP="008A6F65">
      <w:pPr>
        <w:numPr>
          <w:ilvl w:val="2"/>
          <w:numId w:val="13"/>
        </w:numPr>
        <w:spacing w:line="240" w:lineRule="auto"/>
        <w:ind w:left="709"/>
        <w:rPr>
          <w:sz w:val="20"/>
        </w:rPr>
      </w:pPr>
      <w:r>
        <w:rPr>
          <w:sz w:val="20"/>
        </w:rPr>
        <w:t>1. Klasse: Textverarbeitung</w:t>
      </w:r>
      <w:r w:rsidR="00372980">
        <w:rPr>
          <w:sz w:val="20"/>
        </w:rPr>
        <w:t xml:space="preserve"> (1 </w:t>
      </w:r>
      <w:r w:rsidR="00372980" w:rsidRPr="005274E6">
        <w:rPr>
          <w:sz w:val="20"/>
        </w:rPr>
        <w:t>Jahr</w:t>
      </w:r>
      <w:r w:rsidR="00372980">
        <w:rPr>
          <w:sz w:val="20"/>
        </w:rPr>
        <w:t>eswochenstunde)</w:t>
      </w:r>
    </w:p>
    <w:p w:rsidR="00747696" w:rsidRDefault="00E326DC" w:rsidP="008A6F65">
      <w:pPr>
        <w:numPr>
          <w:ilvl w:val="2"/>
          <w:numId w:val="13"/>
        </w:numPr>
        <w:spacing w:line="240" w:lineRule="auto"/>
        <w:ind w:left="709"/>
        <w:rPr>
          <w:sz w:val="20"/>
        </w:rPr>
      </w:pPr>
      <w:r>
        <w:rPr>
          <w:sz w:val="20"/>
        </w:rPr>
        <w:t xml:space="preserve">2. Klasse: </w:t>
      </w:r>
      <w:r w:rsidR="00372980">
        <w:rPr>
          <w:sz w:val="20"/>
        </w:rPr>
        <w:t xml:space="preserve">Angewandte Informatik - </w:t>
      </w:r>
      <w:proofErr w:type="spellStart"/>
      <w:r w:rsidR="00AE316F">
        <w:rPr>
          <w:sz w:val="20"/>
        </w:rPr>
        <w:t>Digikomp</w:t>
      </w:r>
      <w:proofErr w:type="spellEnd"/>
      <w:r w:rsidR="00AE316F">
        <w:rPr>
          <w:sz w:val="20"/>
        </w:rPr>
        <w:t>-Beispiele</w:t>
      </w:r>
      <w:r w:rsidR="00372980">
        <w:rPr>
          <w:sz w:val="20"/>
        </w:rPr>
        <w:t xml:space="preserve"> (1 </w:t>
      </w:r>
      <w:r w:rsidR="00372980" w:rsidRPr="005274E6">
        <w:rPr>
          <w:sz w:val="20"/>
        </w:rPr>
        <w:t>Jahr</w:t>
      </w:r>
      <w:r w:rsidR="00372980">
        <w:rPr>
          <w:sz w:val="20"/>
        </w:rPr>
        <w:t>eswochenstunde)</w:t>
      </w:r>
      <w:r>
        <w:rPr>
          <w:sz w:val="20"/>
        </w:rPr>
        <w:t xml:space="preserve"> </w:t>
      </w:r>
    </w:p>
    <w:p w:rsidR="00E326DC" w:rsidRPr="005274E6" w:rsidRDefault="00D676A9" w:rsidP="00372980">
      <w:pPr>
        <w:numPr>
          <w:ilvl w:val="2"/>
          <w:numId w:val="13"/>
        </w:numPr>
        <w:spacing w:line="240" w:lineRule="auto"/>
        <w:ind w:left="709"/>
        <w:jc w:val="both"/>
        <w:rPr>
          <w:sz w:val="20"/>
        </w:rPr>
      </w:pPr>
      <w:r>
        <w:rPr>
          <w:sz w:val="20"/>
        </w:rPr>
        <w:t>4. Klasse: U</w:t>
      </w:r>
      <w:r w:rsidR="00E326DC">
        <w:rPr>
          <w:sz w:val="20"/>
        </w:rPr>
        <w:t>nverbindliche Übung Informatik</w:t>
      </w:r>
      <w:r w:rsidR="00372980">
        <w:rPr>
          <w:sz w:val="20"/>
        </w:rPr>
        <w:t xml:space="preserve"> (1 </w:t>
      </w:r>
      <w:r w:rsidR="00372980" w:rsidRPr="005274E6">
        <w:rPr>
          <w:sz w:val="20"/>
        </w:rPr>
        <w:t>Jahr</w:t>
      </w:r>
      <w:r w:rsidR="00372980">
        <w:rPr>
          <w:sz w:val="20"/>
        </w:rPr>
        <w:t>eswochenstunde)</w:t>
      </w:r>
    </w:p>
    <w:p w:rsidR="00747696" w:rsidRPr="007030D4" w:rsidRDefault="00D676A9" w:rsidP="007030D4">
      <w:pPr>
        <w:numPr>
          <w:ilvl w:val="2"/>
          <w:numId w:val="13"/>
        </w:numPr>
        <w:spacing w:line="240" w:lineRule="auto"/>
        <w:ind w:left="709"/>
        <w:rPr>
          <w:sz w:val="20"/>
        </w:rPr>
      </w:pPr>
      <w:r>
        <w:rPr>
          <w:sz w:val="20"/>
        </w:rPr>
        <w:t>3. u</w:t>
      </w:r>
      <w:r w:rsidR="00E326DC">
        <w:rPr>
          <w:sz w:val="20"/>
        </w:rPr>
        <w:t xml:space="preserve">nd 4. Klasse: </w:t>
      </w:r>
      <w:r w:rsidR="00372980">
        <w:rPr>
          <w:sz w:val="20"/>
        </w:rPr>
        <w:t>Unverbindliche Übung</w:t>
      </w:r>
      <w:r w:rsidR="00747696" w:rsidRPr="005274E6">
        <w:rPr>
          <w:sz w:val="20"/>
        </w:rPr>
        <w:t xml:space="preserve"> ECDL</w:t>
      </w:r>
      <w:r w:rsidR="00AE316F">
        <w:rPr>
          <w:sz w:val="20"/>
        </w:rPr>
        <w:t xml:space="preserve"> </w:t>
      </w:r>
      <w:r w:rsidR="00AE316F">
        <w:rPr>
          <w:sz w:val="20"/>
        </w:rPr>
        <w:t>(</w:t>
      </w:r>
      <w:r w:rsidR="00AE316F">
        <w:rPr>
          <w:sz w:val="20"/>
        </w:rPr>
        <w:t>insg. 3</w:t>
      </w:r>
      <w:r w:rsidR="00AE316F">
        <w:rPr>
          <w:sz w:val="20"/>
        </w:rPr>
        <w:t xml:space="preserve"> </w:t>
      </w:r>
      <w:r w:rsidR="00AE316F" w:rsidRPr="005274E6">
        <w:rPr>
          <w:sz w:val="20"/>
        </w:rPr>
        <w:t>Jahr</w:t>
      </w:r>
      <w:r w:rsidR="00AE316F">
        <w:rPr>
          <w:sz w:val="20"/>
        </w:rPr>
        <w:t>eswochenstunde</w:t>
      </w:r>
      <w:r w:rsidR="00AE316F">
        <w:rPr>
          <w:sz w:val="20"/>
        </w:rPr>
        <w:t>n</w:t>
      </w:r>
      <w:r w:rsidR="00AE316F">
        <w:rPr>
          <w:sz w:val="20"/>
        </w:rPr>
        <w:t>)</w:t>
      </w:r>
      <w:r w:rsidR="00747696" w:rsidRPr="007030D4">
        <w:rPr>
          <w:sz w:val="20"/>
        </w:rPr>
        <w:br/>
      </w:r>
    </w:p>
    <w:p w:rsidR="00747696" w:rsidRPr="005274E6" w:rsidRDefault="002E65DD" w:rsidP="005274E6">
      <w:pPr>
        <w:jc w:val="both"/>
        <w:rPr>
          <w:b/>
          <w:color w:val="7F7F7F" w:themeColor="text1" w:themeTint="80"/>
          <w:sz w:val="20"/>
        </w:rPr>
      </w:pPr>
      <w:r>
        <w:rPr>
          <w:b/>
          <w:color w:val="7F7F7F" w:themeColor="text1" w:themeTint="80"/>
          <w:sz w:val="20"/>
        </w:rPr>
        <w:t>Präsenz der Schule nach auß</w:t>
      </w:r>
      <w:r w:rsidR="00747696" w:rsidRPr="005274E6">
        <w:rPr>
          <w:b/>
          <w:color w:val="7F7F7F" w:themeColor="text1" w:themeTint="80"/>
          <w:sz w:val="20"/>
        </w:rPr>
        <w:t>en:</w:t>
      </w:r>
    </w:p>
    <w:p w:rsidR="00174C05" w:rsidRDefault="00747696" w:rsidP="00D676A9">
      <w:pPr>
        <w:numPr>
          <w:ilvl w:val="2"/>
          <w:numId w:val="13"/>
        </w:numPr>
        <w:spacing w:line="240" w:lineRule="auto"/>
        <w:ind w:left="709"/>
      </w:pPr>
      <w:r w:rsidRPr="00D676A9">
        <w:rPr>
          <w:sz w:val="20"/>
        </w:rPr>
        <w:t>Homepage</w:t>
      </w:r>
      <w:r w:rsidR="00D676A9">
        <w:rPr>
          <w:sz w:val="20"/>
          <w:szCs w:val="20"/>
        </w:rPr>
        <w:t xml:space="preserve"> und Redaktions</w:t>
      </w:r>
      <w:r w:rsidRPr="00D676A9">
        <w:rPr>
          <w:sz w:val="20"/>
          <w:szCs w:val="20"/>
        </w:rPr>
        <w:t>team vorhanden</w:t>
      </w:r>
      <w:r w:rsidR="00606AC1" w:rsidRPr="00D676A9">
        <w:rPr>
          <w:sz w:val="20"/>
          <w:szCs w:val="20"/>
        </w:rPr>
        <w:t xml:space="preserve">: </w:t>
      </w:r>
      <w:hyperlink r:id="rId9" w:history="1">
        <w:r w:rsidR="00D676A9" w:rsidRPr="00A22797">
          <w:rPr>
            <w:rStyle w:val="Hyperlink"/>
            <w:sz w:val="20"/>
            <w:szCs w:val="20"/>
          </w:rPr>
          <w:t>http://www.hs-jenbach.tsn.at/</w:t>
        </w:r>
      </w:hyperlink>
      <w:r w:rsidR="00D676A9">
        <w:rPr>
          <w:sz w:val="20"/>
          <w:szCs w:val="20"/>
        </w:rPr>
        <w:t xml:space="preserve"> </w:t>
      </w:r>
    </w:p>
    <w:p w:rsidR="00EC1B5D" w:rsidRDefault="00EC1B5D" w:rsidP="00705118">
      <w:pPr>
        <w:jc w:val="both"/>
      </w:pPr>
    </w:p>
    <w:p w:rsidR="00B70716" w:rsidRDefault="00B70716" w:rsidP="00D676A9">
      <w:pPr>
        <w:jc w:val="both"/>
        <w:rPr>
          <w:b/>
          <w:color w:val="000000" w:themeColor="text1"/>
          <w:sz w:val="20"/>
        </w:rPr>
      </w:pPr>
    </w:p>
    <w:p w:rsidR="00D676A9" w:rsidRPr="005274E6" w:rsidRDefault="00D676A9" w:rsidP="00D676A9">
      <w:pPr>
        <w:jc w:val="both"/>
        <w:rPr>
          <w:b/>
          <w:color w:val="000000" w:themeColor="text1"/>
          <w:sz w:val="20"/>
        </w:rPr>
      </w:pPr>
      <w:r>
        <w:rPr>
          <w:b/>
          <w:color w:val="000000" w:themeColor="text1"/>
          <w:sz w:val="20"/>
        </w:rPr>
        <w:t xml:space="preserve">Darstellung des Ist-Zustandes </w:t>
      </w:r>
      <w:r w:rsidR="00871AF1">
        <w:rPr>
          <w:b/>
          <w:color w:val="000000" w:themeColor="text1"/>
          <w:sz w:val="20"/>
        </w:rPr>
        <w:t>den acht eLSA-Zielen</w:t>
      </w:r>
      <w:r w:rsidR="00871AF1">
        <w:rPr>
          <w:rStyle w:val="Funotenzeichen"/>
          <w:b/>
          <w:color w:val="000000" w:themeColor="text1"/>
          <w:sz w:val="20"/>
        </w:rPr>
        <w:footnoteReference w:id="1"/>
      </w:r>
      <w:r w:rsidR="00871AF1">
        <w:rPr>
          <w:b/>
          <w:color w:val="000000" w:themeColor="text1"/>
          <w:sz w:val="20"/>
        </w:rPr>
        <w:t xml:space="preserve"> </w:t>
      </w:r>
      <w:r>
        <w:rPr>
          <w:b/>
          <w:color w:val="000000" w:themeColor="text1"/>
          <w:sz w:val="20"/>
        </w:rPr>
        <w:t xml:space="preserve">entsprechend </w:t>
      </w:r>
    </w:p>
    <w:p w:rsidR="00D676A9" w:rsidRDefault="00D676A9" w:rsidP="00705118">
      <w:pPr>
        <w:jc w:val="both"/>
      </w:pP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t>Jede/r Schüler/in konnte "eLearning-Sequenzen" im Unterricht ausprobieren.</w:t>
      </w:r>
    </w:p>
    <w:p w:rsidR="00174C05" w:rsidRDefault="00174C05" w:rsidP="00174C05">
      <w:pPr>
        <w:jc w:val="both"/>
      </w:pPr>
      <w:r>
        <w:rPr>
          <w:sz w:val="20"/>
        </w:rPr>
        <w:t xml:space="preserve"> </w:t>
      </w:r>
    </w:p>
    <w:p w:rsidR="00174C05" w:rsidRDefault="00174C05" w:rsidP="00174C05">
      <w:pPr>
        <w:jc w:val="both"/>
      </w:pPr>
      <w:r>
        <w:rPr>
          <w:sz w:val="20"/>
        </w:rPr>
        <w:t xml:space="preserve">In allen Klassen gehört eLearning zum Schulalltag. Schwerpunktmäßig werden in den Fächern Deutsch, Englisch, Mathematik immer wieder Informationstechnologien zum Lernen eingesetzt. Alle NMS-Klassen verfügen über ein virtuelles Klassenzimmer auf der Lernplattform Moodle. Etwa ein Drittel der Lehrpersonen verwendet die Lernplattform Moodle im Unterricht, um Materialien hochzuladen und  Lernaktivitäten zu initiieren und anzuleiten. Neben zahlreichen Online-Tools </w:t>
      </w:r>
      <w:r w:rsidR="009B7B7C">
        <w:rPr>
          <w:sz w:val="20"/>
        </w:rPr>
        <w:t xml:space="preserve">werden auch angekaufte Programme (Software) eingesetzt. </w:t>
      </w:r>
      <w:r>
        <w:rPr>
          <w:sz w:val="20"/>
        </w:rPr>
        <w:t>Da alle Klassen mit Notebooks</w:t>
      </w:r>
      <w:r w:rsidR="009B7B7C">
        <w:rPr>
          <w:sz w:val="20"/>
        </w:rPr>
        <w:t xml:space="preserve"> und i</w:t>
      </w:r>
      <w:r>
        <w:rPr>
          <w:sz w:val="20"/>
        </w:rPr>
        <w:t xml:space="preserve">nteraktiven Tafeln ausgestattet sind, werden Online-Sequenzen und Impulsvideos (YouTube, </w:t>
      </w:r>
      <w:proofErr w:type="spellStart"/>
      <w:r>
        <w:rPr>
          <w:sz w:val="20"/>
        </w:rPr>
        <w:t>LeOn</w:t>
      </w:r>
      <w:proofErr w:type="spellEnd"/>
      <w:r>
        <w:rPr>
          <w:sz w:val="20"/>
        </w:rPr>
        <w:t xml:space="preserve">) immer wieder im Unterricht (D, M, E, BU, GW, GS, R, PH, GZ) eingebunden. Im Rahmen des differenzierten Unterrichts (Freiarbeit, </w:t>
      </w:r>
      <w:proofErr w:type="spellStart"/>
      <w:r>
        <w:rPr>
          <w:sz w:val="20"/>
        </w:rPr>
        <w:t>Stationenbetrieb</w:t>
      </w:r>
      <w:proofErr w:type="spellEnd"/>
      <w:r>
        <w:rPr>
          <w:sz w:val="20"/>
        </w:rPr>
        <w:t xml:space="preserve">) arbeiten </w:t>
      </w:r>
      <w:proofErr w:type="spellStart"/>
      <w:r>
        <w:rPr>
          <w:sz w:val="20"/>
        </w:rPr>
        <w:t>SchülerInnen</w:t>
      </w:r>
      <w:proofErr w:type="spellEnd"/>
      <w:r>
        <w:rPr>
          <w:sz w:val="20"/>
        </w:rPr>
        <w:t xml:space="preserve"> selbstständig und selbsttätig an den Workstations. Die Anleitungen dazu befinden sich meist auf </w:t>
      </w:r>
      <w:r w:rsidR="009B7B7C">
        <w:rPr>
          <w:sz w:val="20"/>
        </w:rPr>
        <w:t>der Lernplattform (virtuelles Klassenzimmer).</w:t>
      </w:r>
    </w:p>
    <w:p w:rsidR="00174C05" w:rsidRDefault="00174C05" w:rsidP="00174C05">
      <w:pPr>
        <w:jc w:val="both"/>
      </w:pPr>
      <w:r>
        <w:rPr>
          <w:sz w:val="20"/>
        </w:rPr>
        <w:t xml:space="preserve"> </w:t>
      </w: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t>Lehrende haben Erfahrungen mit eLearning-Sequenzen im eigenen Fach gesammelt und diese Erfahrungen allen KollegInnen zur Verfügung gestellt.</w:t>
      </w:r>
    </w:p>
    <w:p w:rsidR="00174C05" w:rsidRDefault="00174C05" w:rsidP="00174C05">
      <w:pPr>
        <w:jc w:val="both"/>
      </w:pPr>
      <w:r>
        <w:rPr>
          <w:sz w:val="20"/>
        </w:rPr>
        <w:t xml:space="preserve"> </w:t>
      </w:r>
    </w:p>
    <w:p w:rsidR="00174C05" w:rsidRDefault="00174C05" w:rsidP="00174C05">
      <w:pPr>
        <w:jc w:val="both"/>
      </w:pPr>
      <w:r>
        <w:rPr>
          <w:sz w:val="20"/>
        </w:rPr>
        <w:t xml:space="preserve">Computerunterstützter Unterricht wird seit 10 Jahren von allen Lehrpersonen in den Fächern Deutsch, Englisch, Mathematik durchgeführt. Dazu ist in den Computerräumen einmal wöchentlich eine Stunde für </w:t>
      </w:r>
      <w:r w:rsidR="00871AF1">
        <w:rPr>
          <w:sz w:val="20"/>
        </w:rPr>
        <w:t xml:space="preserve">jedes Fach (D, M, E) reserviert. Zusätzlich finden weitere Computer-Praxisstunden lt. Stundentafel statt (s.o.). </w:t>
      </w:r>
    </w:p>
    <w:p w:rsidR="00174C05" w:rsidRDefault="00174C05" w:rsidP="00174C05">
      <w:pPr>
        <w:jc w:val="both"/>
      </w:pPr>
      <w:r>
        <w:rPr>
          <w:sz w:val="20"/>
        </w:rPr>
        <w:t xml:space="preserve">Ein Drittel der Lehrpersonen hat bereits eLearning-Sequenzen im Fachunterricht eingesetzt (Lernpfade auf Lernplattform </w:t>
      </w:r>
      <w:proofErr w:type="spellStart"/>
      <w:r>
        <w:rPr>
          <w:sz w:val="20"/>
        </w:rPr>
        <w:t>Moodle</w:t>
      </w:r>
      <w:proofErr w:type="spellEnd"/>
      <w:r>
        <w:rPr>
          <w:sz w:val="20"/>
        </w:rPr>
        <w:t xml:space="preserve">, </w:t>
      </w:r>
      <w:proofErr w:type="spellStart"/>
      <w:r>
        <w:rPr>
          <w:sz w:val="20"/>
        </w:rPr>
        <w:t>WebQuests</w:t>
      </w:r>
      <w:proofErr w:type="spellEnd"/>
      <w:r w:rsidR="00871AF1">
        <w:rPr>
          <w:rStyle w:val="Funotenzeichen"/>
          <w:sz w:val="20"/>
        </w:rPr>
        <w:footnoteReference w:id="2"/>
      </w:r>
      <w:r>
        <w:rPr>
          <w:sz w:val="20"/>
        </w:rPr>
        <w:t>, Cyber-</w:t>
      </w:r>
      <w:proofErr w:type="spellStart"/>
      <w:r>
        <w:rPr>
          <w:sz w:val="20"/>
        </w:rPr>
        <w:t>Homework</w:t>
      </w:r>
      <w:proofErr w:type="spellEnd"/>
      <w:r>
        <w:rPr>
          <w:sz w:val="20"/>
        </w:rPr>
        <w:t>, ...).</w:t>
      </w:r>
    </w:p>
    <w:p w:rsidR="00174C05" w:rsidRDefault="00174C05" w:rsidP="00174C05">
      <w:pPr>
        <w:jc w:val="both"/>
      </w:pPr>
      <w:r>
        <w:rPr>
          <w:sz w:val="20"/>
        </w:rPr>
        <w:t>Im Rahmen von schulinternen Fortbildungen (SCHILF) werden Lehrpersonen regelmäßig (im Abstand von etwa 2 Monaten) fortgebildet.</w:t>
      </w:r>
    </w:p>
    <w:p w:rsidR="00174C05" w:rsidRDefault="00174C05" w:rsidP="00174C05">
      <w:pPr>
        <w:jc w:val="both"/>
      </w:pPr>
      <w:r>
        <w:rPr>
          <w:sz w:val="20"/>
        </w:rPr>
        <w:t xml:space="preserve">Die erstellten Unterrichtsmaterialien werden den anderen KollegInnen zum Teil auf der schulinternen Festplatte und in der Cloud (Lernplattform </w:t>
      </w:r>
      <w:proofErr w:type="spellStart"/>
      <w:r>
        <w:rPr>
          <w:sz w:val="20"/>
        </w:rPr>
        <w:t>Moodle</w:t>
      </w:r>
      <w:proofErr w:type="spellEnd"/>
      <w:r>
        <w:rPr>
          <w:sz w:val="20"/>
        </w:rPr>
        <w:t>, Google Drive, Dropbox) zur Verfügung gestellt.</w:t>
      </w:r>
    </w:p>
    <w:p w:rsidR="00174C05" w:rsidRDefault="00174C05" w:rsidP="00174C05">
      <w:pPr>
        <w:jc w:val="both"/>
      </w:pPr>
    </w:p>
    <w:p w:rsidR="00174C05" w:rsidRDefault="00174C05" w:rsidP="00174C05">
      <w:pPr>
        <w:jc w:val="both"/>
      </w:pP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lastRenderedPageBreak/>
        <w:t xml:space="preserve">Die Fachgruppen- und </w:t>
      </w:r>
      <w:proofErr w:type="spellStart"/>
      <w:r w:rsidRPr="004F1398">
        <w:rPr>
          <w:b/>
          <w:color w:val="7F7F7F" w:themeColor="text1" w:themeTint="80"/>
          <w:sz w:val="20"/>
        </w:rPr>
        <w:t>KlassenlehrerInnen</w:t>
      </w:r>
      <w:proofErr w:type="spellEnd"/>
      <w:r w:rsidRPr="004F1398">
        <w:rPr>
          <w:b/>
          <w:color w:val="7F7F7F" w:themeColor="text1" w:themeTint="80"/>
          <w:sz w:val="20"/>
        </w:rPr>
        <w:t>-Teams erproben gemeinsam und aufeinander abgestimmt die Chancen, Möglichkeiten und Grenzen von eLearning im Unterricht.</w:t>
      </w:r>
    </w:p>
    <w:p w:rsidR="00174C05" w:rsidRDefault="00174C05" w:rsidP="00174C05">
      <w:pPr>
        <w:jc w:val="both"/>
      </w:pPr>
    </w:p>
    <w:p w:rsidR="00174C05" w:rsidRDefault="00174C05" w:rsidP="00174C05">
      <w:pPr>
        <w:jc w:val="both"/>
      </w:pPr>
      <w:r>
        <w:rPr>
          <w:sz w:val="20"/>
        </w:rPr>
        <w:t>Die Lernplattform Moodle wird in den Fachteams dazu verwendet, um Materialien (Planungen, Arbeitsblätter, Schularbeiten, Flipcharts, Links …) allen Lehrpersonen jeder</w:t>
      </w:r>
      <w:r w:rsidR="00470159">
        <w:rPr>
          <w:sz w:val="20"/>
        </w:rPr>
        <w:t>zeit zugänglich zu machen. Vom v</w:t>
      </w:r>
      <w:r>
        <w:rPr>
          <w:sz w:val="20"/>
        </w:rPr>
        <w:t xml:space="preserve">irtuellen Konferenzzimmer </w:t>
      </w:r>
      <w:r w:rsidR="00470159">
        <w:rPr>
          <w:sz w:val="20"/>
        </w:rPr>
        <w:t xml:space="preserve">(Kurs auf Lernplattform) </w:t>
      </w:r>
      <w:r>
        <w:rPr>
          <w:sz w:val="20"/>
        </w:rPr>
        <w:t xml:space="preserve">der Schule sind Links zu weiteren </w:t>
      </w:r>
      <w:proofErr w:type="spellStart"/>
      <w:r>
        <w:rPr>
          <w:sz w:val="20"/>
        </w:rPr>
        <w:t>Moodlekursen</w:t>
      </w:r>
      <w:proofErr w:type="spellEnd"/>
      <w:r>
        <w:rPr>
          <w:sz w:val="20"/>
        </w:rPr>
        <w:t xml:space="preserve"> verfügbar. </w:t>
      </w:r>
    </w:p>
    <w:p w:rsidR="00174C05" w:rsidRDefault="00174C05" w:rsidP="00174C05">
      <w:pPr>
        <w:jc w:val="both"/>
      </w:pPr>
      <w:r>
        <w:rPr>
          <w:sz w:val="20"/>
        </w:rPr>
        <w:t xml:space="preserve">Die </w:t>
      </w:r>
      <w:proofErr w:type="spellStart"/>
      <w:r>
        <w:rPr>
          <w:sz w:val="20"/>
        </w:rPr>
        <w:t>eBuddy</w:t>
      </w:r>
      <w:proofErr w:type="spellEnd"/>
      <w:r>
        <w:rPr>
          <w:sz w:val="20"/>
        </w:rPr>
        <w:t xml:space="preserve">-Unterstützung wird bereits von einigen Lehrpersonen in Anspruch genommen. Dazu gibt es für jedes Fach (Deutsch, Mathematik, Englisch) einen eigenen </w:t>
      </w:r>
      <w:proofErr w:type="spellStart"/>
      <w:r>
        <w:rPr>
          <w:sz w:val="20"/>
        </w:rPr>
        <w:t>eBuddy</w:t>
      </w:r>
      <w:proofErr w:type="spellEnd"/>
      <w:r>
        <w:rPr>
          <w:sz w:val="20"/>
        </w:rPr>
        <w:t xml:space="preserve">. Die kooperative Lehrmethode des </w:t>
      </w:r>
      <w:proofErr w:type="spellStart"/>
      <w:r>
        <w:rPr>
          <w:sz w:val="20"/>
        </w:rPr>
        <w:t>Teamteaching</w:t>
      </w:r>
      <w:proofErr w:type="spellEnd"/>
      <w:r>
        <w:rPr>
          <w:sz w:val="20"/>
        </w:rPr>
        <w:t xml:space="preserve"> an der NMS, bei der zwei Lehrpersonen gemeinsam unterrichten, hat dazu beigetragen, dass immer mehr Lehrpersonen eLearning-Sequenzen im Unterricht einsetzen können.</w:t>
      </w:r>
    </w:p>
    <w:p w:rsidR="00174C05" w:rsidRPr="00705118" w:rsidRDefault="00174C05" w:rsidP="00174C05">
      <w:pPr>
        <w:jc w:val="both"/>
        <w:rPr>
          <w:b/>
          <w:color w:val="7F7F7F" w:themeColor="text1" w:themeTint="80"/>
          <w:sz w:val="20"/>
        </w:rPr>
      </w:pP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t>Die Schule entwickelt gemeinsam mit anderen Schulen konkrete Modelle zur Erprobung von eLearning Sequenzen im Unterricht und stellt ihre Erfahrungen allen zur Verfügung.</w:t>
      </w:r>
    </w:p>
    <w:p w:rsidR="00174C05" w:rsidRDefault="00174C05" w:rsidP="00174C05">
      <w:pPr>
        <w:jc w:val="both"/>
      </w:pPr>
      <w:r>
        <w:rPr>
          <w:sz w:val="20"/>
        </w:rPr>
        <w:t xml:space="preserve"> </w:t>
      </w:r>
    </w:p>
    <w:p w:rsidR="00174C05" w:rsidRDefault="00174C05" w:rsidP="00174C05">
      <w:pPr>
        <w:jc w:val="both"/>
      </w:pPr>
      <w:r>
        <w:rPr>
          <w:sz w:val="20"/>
        </w:rPr>
        <w:t xml:space="preserve">Das Englisch-Team der Schule erstellt gemeinsam eLearning-Sequenzen mit dem Online-Programm Learning Apps und stellt diese allen Tiroler Lehrpersonen über die Plattform </w:t>
      </w:r>
      <w:proofErr w:type="spellStart"/>
      <w:r>
        <w:rPr>
          <w:sz w:val="20"/>
        </w:rPr>
        <w:t>TSNmoodle</w:t>
      </w:r>
      <w:proofErr w:type="spellEnd"/>
      <w:r w:rsidR="00941621">
        <w:rPr>
          <w:rStyle w:val="Funotenzeichen"/>
          <w:sz w:val="20"/>
        </w:rPr>
        <w:footnoteReference w:id="3"/>
      </w:r>
      <w:r>
        <w:rPr>
          <w:sz w:val="20"/>
        </w:rPr>
        <w:t xml:space="preserve"> zur Verfügung (öffentliche Kurse). In Mathematik werden die für die interaktive Whiteboard erstellen Flipcharts den KollegInnen der NMS 1 Jenbach zur Verfügung gestellt</w:t>
      </w:r>
      <w:r w:rsidR="00470159">
        <w:rPr>
          <w:sz w:val="20"/>
        </w:rPr>
        <w:t>, Materialien gemeinsam erarbeitet und auf eine gemeinsame Plattform hochgeladen</w:t>
      </w:r>
      <w:r>
        <w:rPr>
          <w:sz w:val="20"/>
        </w:rPr>
        <w:t xml:space="preserve">. </w:t>
      </w:r>
    </w:p>
    <w:p w:rsidR="00174C05" w:rsidRDefault="00174C05" w:rsidP="00174C05">
      <w:pPr>
        <w:jc w:val="both"/>
      </w:pP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t>Das Schulprogramm (kurz- und mittelfristige Schul-Ziele und Umsetzungsmaßnahmen) bezieht die Erkenntnisse über eLearning laufend in die Gestaltung des Schulalltags ein.</w:t>
      </w:r>
    </w:p>
    <w:p w:rsidR="00174C05" w:rsidRDefault="00174C05" w:rsidP="00174C05"/>
    <w:p w:rsidR="00174C05" w:rsidRPr="005C24DD" w:rsidRDefault="00174C05" w:rsidP="005C24DD">
      <w:pPr>
        <w:jc w:val="both"/>
        <w:rPr>
          <w:sz w:val="20"/>
        </w:rPr>
      </w:pPr>
      <w:r w:rsidRPr="005C24DD">
        <w:rPr>
          <w:sz w:val="20"/>
        </w:rPr>
        <w:t xml:space="preserve">Die vor 2 Jahren erstellten Strategiepapiere zum standortbezogenen NMS-Konzept haben die Erkenntnisse über eLearning berücksichtigt und enthielten konkrete Umsetzungsmaßnahmen für den Schulalltag. </w:t>
      </w:r>
    </w:p>
    <w:p w:rsidR="00174C05" w:rsidRDefault="00174C05" w:rsidP="00174C05">
      <w:pPr>
        <w:jc w:val="both"/>
      </w:pPr>
      <w:r>
        <w:rPr>
          <w:sz w:val="20"/>
        </w:rPr>
        <w:t xml:space="preserve"> </w:t>
      </w:r>
    </w:p>
    <w:p w:rsidR="00174C05" w:rsidRPr="000F052E" w:rsidRDefault="00174C05" w:rsidP="000F052E">
      <w:pPr>
        <w:pStyle w:val="Listenabsatz"/>
        <w:numPr>
          <w:ilvl w:val="0"/>
          <w:numId w:val="15"/>
        </w:numPr>
        <w:jc w:val="both"/>
        <w:rPr>
          <w:b/>
          <w:color w:val="7F7F7F" w:themeColor="text1" w:themeTint="80"/>
          <w:sz w:val="20"/>
        </w:rPr>
      </w:pPr>
      <w:r w:rsidRPr="000F052E">
        <w:rPr>
          <w:b/>
          <w:color w:val="7F7F7F" w:themeColor="text1" w:themeTint="80"/>
          <w:sz w:val="20"/>
        </w:rPr>
        <w:t>Der Schulleitung ist die Erprobung von eLearning im Unterricht ein wichtiges Anliegen. Das Projekt hat hohe Priorität im Schulalltag.</w:t>
      </w:r>
    </w:p>
    <w:p w:rsidR="00174C05" w:rsidRDefault="00174C05" w:rsidP="00174C05">
      <w:pPr>
        <w:jc w:val="both"/>
      </w:pPr>
      <w:r>
        <w:rPr>
          <w:sz w:val="20"/>
        </w:rPr>
        <w:t xml:space="preserve"> </w:t>
      </w:r>
    </w:p>
    <w:p w:rsidR="00174C05" w:rsidRDefault="00174C05" w:rsidP="00174C05">
      <w:pPr>
        <w:jc w:val="both"/>
      </w:pPr>
      <w:r>
        <w:rPr>
          <w:sz w:val="20"/>
        </w:rPr>
        <w:t>Die Schulleitung nimmt an den Besprechungen der eLSA-Steuergruppe teil und unterstützt diese bei der Umsetzung der geplanten Maßnahmen. Im Rahmen von Konferenzen hat die</w:t>
      </w:r>
      <w:r w:rsidR="00705118">
        <w:rPr>
          <w:sz w:val="20"/>
        </w:rPr>
        <w:t>/der</w:t>
      </w:r>
      <w:r>
        <w:rPr>
          <w:sz w:val="20"/>
        </w:rPr>
        <w:t xml:space="preserve"> E-Learning-Beauftragte die Möglichkeit</w:t>
      </w:r>
      <w:r w:rsidR="00705118">
        <w:rPr>
          <w:sz w:val="20"/>
        </w:rPr>
        <w:t>,</w:t>
      </w:r>
      <w:r>
        <w:rPr>
          <w:sz w:val="20"/>
        </w:rPr>
        <w:t xml:space="preserve"> das Kollegium über Entwicklungen und Fortbildungsmöglichkeiten zu informieren. Bei Mitarbeitergesprächen werden zudem Zielvereinbarungen hinsichtlich eLearning getroffen. An der Schule</w:t>
      </w:r>
      <w:r w:rsidR="00705118">
        <w:rPr>
          <w:sz w:val="20"/>
        </w:rPr>
        <w:t xml:space="preserve"> gibt es seit sechs Jahren ein v</w:t>
      </w:r>
      <w:r>
        <w:rPr>
          <w:sz w:val="20"/>
        </w:rPr>
        <w:t>irtuelles Konferenzzimmer auf der Lernplattform Moodle, das von allen KollegInnen genutzt wird. Der Einsatz der Lernplattform Moodle unterstützt sowohl die Kommunikation als auch die Organisation und Dokumentenverwaltung der Schule. Neben der schulinternen Ankün</w:t>
      </w:r>
      <w:r w:rsidR="00705118">
        <w:rPr>
          <w:sz w:val="20"/>
        </w:rPr>
        <w:t>digung von Terminen im Kalender</w:t>
      </w:r>
      <w:r>
        <w:rPr>
          <w:sz w:val="20"/>
        </w:rPr>
        <w:t xml:space="preserve"> werden Informationen, Vereinbarungen, Formulare und Dokumente strukturiert gesammelt und stehen den KollegInnen online jederzeit zur Verfügung.</w:t>
      </w:r>
    </w:p>
    <w:p w:rsidR="00174C05" w:rsidRDefault="00174C05" w:rsidP="00174C05">
      <w:pPr>
        <w:jc w:val="both"/>
      </w:pPr>
      <w:r>
        <w:rPr>
          <w:sz w:val="20"/>
        </w:rPr>
        <w:t xml:space="preserve"> </w:t>
      </w:r>
    </w:p>
    <w:p w:rsidR="00174C05" w:rsidRPr="000F052E" w:rsidRDefault="00174C05" w:rsidP="000F052E">
      <w:pPr>
        <w:pStyle w:val="Listenabsatz"/>
        <w:numPr>
          <w:ilvl w:val="0"/>
          <w:numId w:val="15"/>
        </w:numPr>
        <w:jc w:val="both"/>
        <w:rPr>
          <w:b/>
          <w:color w:val="7F7F7F" w:themeColor="text1" w:themeTint="80"/>
          <w:sz w:val="20"/>
        </w:rPr>
      </w:pPr>
      <w:r w:rsidRPr="000F052E">
        <w:rPr>
          <w:b/>
          <w:color w:val="7F7F7F" w:themeColor="text1" w:themeTint="80"/>
          <w:sz w:val="20"/>
        </w:rPr>
        <w:lastRenderedPageBreak/>
        <w:t xml:space="preserve">Es gibt eine Steuerungsgruppe, die die eLearning </w:t>
      </w:r>
      <w:proofErr w:type="spellStart"/>
      <w:r w:rsidRPr="000F052E">
        <w:rPr>
          <w:b/>
          <w:color w:val="7F7F7F" w:themeColor="text1" w:themeTint="80"/>
          <w:sz w:val="20"/>
        </w:rPr>
        <w:t>Contententwicklungen</w:t>
      </w:r>
      <w:proofErr w:type="spellEnd"/>
      <w:r w:rsidRPr="000F052E">
        <w:rPr>
          <w:b/>
          <w:color w:val="7F7F7F" w:themeColor="text1" w:themeTint="80"/>
          <w:sz w:val="20"/>
        </w:rPr>
        <w:t xml:space="preserve"> und Erprobungen im Unterricht koordiniert und aufeinander abstimmt.</w:t>
      </w:r>
    </w:p>
    <w:p w:rsidR="00174C05" w:rsidRDefault="00174C05" w:rsidP="00174C05">
      <w:pPr>
        <w:jc w:val="both"/>
      </w:pPr>
      <w:r>
        <w:rPr>
          <w:sz w:val="20"/>
        </w:rPr>
        <w:t xml:space="preserve"> </w:t>
      </w:r>
    </w:p>
    <w:p w:rsidR="00705118" w:rsidRPr="00422A5F" w:rsidRDefault="00705118" w:rsidP="00174C05">
      <w:pPr>
        <w:jc w:val="both"/>
        <w:rPr>
          <w:color w:val="000000" w:themeColor="text1"/>
          <w:sz w:val="20"/>
        </w:rPr>
      </w:pPr>
      <w:r w:rsidRPr="00422A5F">
        <w:rPr>
          <w:color w:val="000000" w:themeColor="text1"/>
          <w:sz w:val="20"/>
        </w:rPr>
        <w:t>Seit Beginn des Schuljahres 2012/13 gibt es ei</w:t>
      </w:r>
      <w:r w:rsidR="00542091">
        <w:rPr>
          <w:color w:val="000000" w:themeColor="text1"/>
          <w:sz w:val="20"/>
        </w:rPr>
        <w:t>ne Steuergruppe, bestehend aus 6</w:t>
      </w:r>
      <w:r w:rsidRPr="00422A5F">
        <w:rPr>
          <w:color w:val="000000" w:themeColor="text1"/>
          <w:sz w:val="20"/>
        </w:rPr>
        <w:t xml:space="preserve"> Personen, mit dem Ziel eine eLSA-Zertifizierung im Schuljahr 2015/16 anzustreben.</w:t>
      </w:r>
    </w:p>
    <w:p w:rsidR="00174C05" w:rsidRDefault="00174C05" w:rsidP="00174C05">
      <w:pPr>
        <w:jc w:val="both"/>
      </w:pPr>
      <w:r>
        <w:rPr>
          <w:sz w:val="20"/>
        </w:rPr>
        <w:t xml:space="preserve"> </w:t>
      </w:r>
    </w:p>
    <w:p w:rsidR="00174C05" w:rsidRPr="000F052E" w:rsidRDefault="00174C05" w:rsidP="000F052E">
      <w:pPr>
        <w:pStyle w:val="Listenabsatz"/>
        <w:numPr>
          <w:ilvl w:val="0"/>
          <w:numId w:val="15"/>
        </w:numPr>
        <w:jc w:val="both"/>
        <w:rPr>
          <w:color w:val="7F7F7F" w:themeColor="text1" w:themeTint="80"/>
        </w:rPr>
      </w:pPr>
      <w:r w:rsidRPr="000F052E">
        <w:rPr>
          <w:b/>
          <w:color w:val="7F7F7F" w:themeColor="text1" w:themeTint="80"/>
          <w:sz w:val="20"/>
        </w:rPr>
        <w:t>Sowohl die SchülerInnen als auch die Lehrpersonen erwerben nachweisbare Kenntnisse im Umgang mit einer Lernplattform oder anderen eLearning-Werkzeugen.</w:t>
      </w:r>
    </w:p>
    <w:p w:rsidR="00174C05" w:rsidRDefault="00174C05" w:rsidP="00174C05">
      <w:pPr>
        <w:jc w:val="both"/>
      </w:pPr>
    </w:p>
    <w:p w:rsidR="00174C05" w:rsidRDefault="00174C05" w:rsidP="00174C05">
      <w:pPr>
        <w:jc w:val="both"/>
      </w:pPr>
      <w:r>
        <w:rPr>
          <w:sz w:val="20"/>
        </w:rPr>
        <w:t xml:space="preserve">Mit Hilfe des Instruments </w:t>
      </w:r>
      <w:proofErr w:type="spellStart"/>
      <w:r>
        <w:rPr>
          <w:sz w:val="20"/>
        </w:rPr>
        <w:t>digi.check</w:t>
      </w:r>
      <w:proofErr w:type="spellEnd"/>
      <w:r w:rsidR="00542091">
        <w:rPr>
          <w:rStyle w:val="Funotenzeichen"/>
          <w:sz w:val="20"/>
        </w:rPr>
        <w:footnoteReference w:id="4"/>
      </w:r>
      <w:r>
        <w:rPr>
          <w:sz w:val="20"/>
        </w:rPr>
        <w:t xml:space="preserve"> (40 Selbsteinschätzungsfragen) wurden zu Beginn des Schuljahres 2012/13 die digitalen Kompetenzen der LehrerInnen erfasst. Es handelt sich dabei nicht nur um ein Möglichkeit den eigenen digitalen Wissensstand zu überprüfen  (40 Fragen zur Selbsteinschätzung), sondern auch um ein diagnostisches Tool zur Planung von Fortbildungen am Schulstandort.</w:t>
      </w:r>
    </w:p>
    <w:p w:rsidR="00174C05" w:rsidRDefault="00174C05" w:rsidP="00174C05">
      <w:pPr>
        <w:jc w:val="both"/>
      </w:pPr>
      <w:r>
        <w:rPr>
          <w:sz w:val="20"/>
        </w:rPr>
        <w:t>Zur Stärkung und Überprüfung der digitalen Kompetenzen wurden</w:t>
      </w:r>
      <w:r w:rsidR="00542091">
        <w:rPr>
          <w:sz w:val="20"/>
        </w:rPr>
        <w:t xml:space="preserve"> von einigen Lehrpersonen des Kollegiums</w:t>
      </w:r>
      <w:r>
        <w:rPr>
          <w:sz w:val="20"/>
        </w:rPr>
        <w:t xml:space="preserve"> </w:t>
      </w:r>
      <w:r w:rsidR="00542091">
        <w:rPr>
          <w:sz w:val="20"/>
        </w:rPr>
        <w:t xml:space="preserve">im Rahmen eines Bundesseminars </w:t>
      </w:r>
      <w:r>
        <w:rPr>
          <w:sz w:val="20"/>
        </w:rPr>
        <w:t>beispielhafte Aufgaben für v</w:t>
      </w:r>
      <w:r w:rsidR="00705118">
        <w:rPr>
          <w:sz w:val="20"/>
        </w:rPr>
        <w:t>erschiedene Unterrichtsfächer e</w:t>
      </w:r>
      <w:r>
        <w:rPr>
          <w:sz w:val="20"/>
        </w:rPr>
        <w:t>ntwickelt, die einen Bezug zur Lebenswelt der SchülerInnen haben. Von einer dritten Klasse wurden im Rahmen des Informatikunterrichts bereits einige prototypische Beispiele getestet</w:t>
      </w:r>
      <w:r w:rsidR="00542091">
        <w:rPr>
          <w:rStyle w:val="Funotenzeichen"/>
          <w:sz w:val="20"/>
        </w:rPr>
        <w:footnoteReference w:id="5"/>
      </w:r>
      <w:r>
        <w:rPr>
          <w:sz w:val="20"/>
        </w:rPr>
        <w:t>.</w:t>
      </w:r>
    </w:p>
    <w:p w:rsidR="00174C05" w:rsidRDefault="00174C05" w:rsidP="00174C05">
      <w:pPr>
        <w:jc w:val="both"/>
      </w:pPr>
      <w:r>
        <w:rPr>
          <w:sz w:val="20"/>
        </w:rPr>
        <w:t xml:space="preserve">Jedes Jahr absolvieren </w:t>
      </w:r>
      <w:r w:rsidR="005C24DD">
        <w:rPr>
          <w:sz w:val="20"/>
        </w:rPr>
        <w:t>etwa</w:t>
      </w:r>
      <w:r>
        <w:rPr>
          <w:sz w:val="20"/>
        </w:rPr>
        <w:t xml:space="preserve"> 30 SchülerInnen ECDL Prüfungen</w:t>
      </w:r>
      <w:r w:rsidR="005C24DD">
        <w:rPr>
          <w:sz w:val="20"/>
        </w:rPr>
        <w:t>.</w:t>
      </w:r>
      <w:r>
        <w:rPr>
          <w:sz w:val="20"/>
        </w:rPr>
        <w:t xml:space="preserve"> </w:t>
      </w:r>
      <w:r w:rsidR="005C24DD">
        <w:rPr>
          <w:sz w:val="20"/>
        </w:rPr>
        <w:t>Etwa</w:t>
      </w:r>
      <w:r>
        <w:rPr>
          <w:sz w:val="20"/>
        </w:rPr>
        <w:t xml:space="preserve"> 100 SchülerInnen haben bisher alle Prüfungen abgelegt und den </w:t>
      </w:r>
      <w:r w:rsidR="005C24DD">
        <w:rPr>
          <w:sz w:val="20"/>
        </w:rPr>
        <w:t>Europäischen Computerführerschein</w:t>
      </w:r>
      <w:r>
        <w:rPr>
          <w:sz w:val="20"/>
        </w:rPr>
        <w:t xml:space="preserve"> erhalten.</w:t>
      </w:r>
    </w:p>
    <w:p w:rsidR="00174C05" w:rsidRDefault="00174C05" w:rsidP="00174C05">
      <w:pPr>
        <w:jc w:val="both"/>
      </w:pPr>
      <w:r>
        <w:rPr>
          <w:sz w:val="20"/>
        </w:rPr>
        <w:t>Für Lehrpersonen finden im Abstand von etwa zwei Monaten schulinterne Fortbildungen (SCHILF und SCHÜLF) zu unterschi</w:t>
      </w:r>
      <w:r w:rsidR="00705118">
        <w:rPr>
          <w:sz w:val="20"/>
        </w:rPr>
        <w:t>edlichen eLearning-Themen statt.</w:t>
      </w:r>
    </w:p>
    <w:p w:rsidR="00174C05" w:rsidRDefault="00174C05">
      <w:pPr>
        <w:rPr>
          <w:b/>
          <w:sz w:val="20"/>
        </w:rPr>
      </w:pPr>
    </w:p>
    <w:p w:rsidR="00705118" w:rsidRDefault="00705118" w:rsidP="00705118">
      <w:pPr>
        <w:jc w:val="both"/>
        <w:rPr>
          <w:b/>
          <w:sz w:val="20"/>
        </w:rPr>
      </w:pPr>
    </w:p>
    <w:p w:rsidR="00867E8D" w:rsidRPr="00705118" w:rsidRDefault="00B0415B" w:rsidP="00705118">
      <w:pPr>
        <w:jc w:val="both"/>
        <w:rPr>
          <w:b/>
          <w:sz w:val="20"/>
        </w:rPr>
      </w:pPr>
      <w:r>
        <w:rPr>
          <w:b/>
          <w:sz w:val="20"/>
        </w:rPr>
        <w:t xml:space="preserve">Zusammenfassung: </w:t>
      </w:r>
      <w:r w:rsidR="00205449" w:rsidRPr="00705118">
        <w:rPr>
          <w:b/>
          <w:sz w:val="20"/>
        </w:rPr>
        <w:t>Was haben wir erreicht? Wo gibt es Entwicklungsbedarf?</w:t>
      </w:r>
    </w:p>
    <w:p w:rsidR="00867E8D" w:rsidRDefault="00867E8D"/>
    <w:p w:rsidR="00867E8D" w:rsidRDefault="00205449">
      <w:pPr>
        <w:numPr>
          <w:ilvl w:val="0"/>
          <w:numId w:val="1"/>
        </w:numPr>
        <w:ind w:hanging="359"/>
      </w:pPr>
      <w:r>
        <w:rPr>
          <w:sz w:val="20"/>
        </w:rPr>
        <w:t>An unserer Schule wird seit 23 Jahren neben der unverbindlichen Übung Informatik auch Textverarbeitung</w:t>
      </w:r>
      <w:r w:rsidR="001F42CC">
        <w:rPr>
          <w:sz w:val="20"/>
        </w:rPr>
        <w:t>/Tastaturschreiben unterrichtet, an der alle SchülerInnen teilnehmen.</w:t>
      </w:r>
      <w:r>
        <w:rPr>
          <w:sz w:val="20"/>
        </w:rPr>
        <w:t xml:space="preserve"> </w:t>
      </w:r>
    </w:p>
    <w:p w:rsidR="00867E8D" w:rsidRPr="00B70716" w:rsidRDefault="00205449">
      <w:pPr>
        <w:numPr>
          <w:ilvl w:val="0"/>
          <w:numId w:val="1"/>
        </w:numPr>
        <w:ind w:hanging="359"/>
      </w:pPr>
      <w:r>
        <w:rPr>
          <w:sz w:val="20"/>
        </w:rPr>
        <w:t>Seit 6 Jahren haben SchülerInnen die Möglichkeit innerhalb von zwei Schuljahren den Europäischen Computerführerschein zu erwerben.</w:t>
      </w:r>
    </w:p>
    <w:p w:rsidR="00B70716" w:rsidRDefault="00B70716">
      <w:pPr>
        <w:numPr>
          <w:ilvl w:val="0"/>
          <w:numId w:val="1"/>
        </w:numPr>
        <w:ind w:hanging="359"/>
      </w:pPr>
      <w:r>
        <w:rPr>
          <w:sz w:val="20"/>
        </w:rPr>
        <w:t xml:space="preserve">In der 2. Klasse findet Informatikunterricht für alle </w:t>
      </w:r>
      <w:proofErr w:type="spellStart"/>
      <w:r>
        <w:rPr>
          <w:sz w:val="20"/>
        </w:rPr>
        <w:t>SchülerInnen</w:t>
      </w:r>
      <w:proofErr w:type="spellEnd"/>
      <w:r>
        <w:rPr>
          <w:sz w:val="20"/>
        </w:rPr>
        <w:t xml:space="preserve"> statt.</w:t>
      </w:r>
    </w:p>
    <w:p w:rsidR="00867E8D" w:rsidRDefault="00205449">
      <w:pPr>
        <w:numPr>
          <w:ilvl w:val="0"/>
          <w:numId w:val="1"/>
        </w:numPr>
        <w:ind w:hanging="359"/>
      </w:pPr>
      <w:r>
        <w:rPr>
          <w:sz w:val="20"/>
        </w:rPr>
        <w:t>In der 4. Klasse wird eine Informatikstunde angeboten, in der SchülerInnen eLearning-Sequenzen in Form eines jahresdurchgängigen Projektunterrichts erproben können.</w:t>
      </w:r>
    </w:p>
    <w:p w:rsidR="00867E8D" w:rsidRDefault="00205449">
      <w:pPr>
        <w:numPr>
          <w:ilvl w:val="0"/>
          <w:numId w:val="1"/>
        </w:numPr>
        <w:ind w:hanging="359"/>
      </w:pPr>
      <w:r>
        <w:rPr>
          <w:sz w:val="20"/>
        </w:rPr>
        <w:t>Jede Schülerin/jeder Schüler wird mindestens eine Wochenstunde im Computerraum unterrichtet.</w:t>
      </w:r>
    </w:p>
    <w:p w:rsidR="00867E8D" w:rsidRDefault="00205449">
      <w:pPr>
        <w:numPr>
          <w:ilvl w:val="0"/>
          <w:numId w:val="1"/>
        </w:numPr>
        <w:ind w:hanging="359"/>
      </w:pPr>
      <w:r>
        <w:rPr>
          <w:sz w:val="20"/>
        </w:rPr>
        <w:t>Die technische Ausstattung der Schule ist sehr gut. Neben insgesamt drei Computerräumen, die mit der NMS 1 Jenbach gemeinsam genutzt werden, v</w:t>
      </w:r>
      <w:r w:rsidR="00DF26D7">
        <w:rPr>
          <w:sz w:val="20"/>
        </w:rPr>
        <w:t>erfügt jede NMS-Klasse über ein</w:t>
      </w:r>
      <w:r>
        <w:rPr>
          <w:sz w:val="20"/>
        </w:rPr>
        <w:t xml:space="preserve"> interaktive</w:t>
      </w:r>
      <w:r w:rsidR="00DF26D7">
        <w:rPr>
          <w:sz w:val="20"/>
        </w:rPr>
        <w:t>s</w:t>
      </w:r>
      <w:r>
        <w:rPr>
          <w:sz w:val="20"/>
        </w:rPr>
        <w:t xml:space="preserve"> Whiteboard und 5 Notebooks. Zudem ist jede Klasse mit WLAN ausgestattet. </w:t>
      </w:r>
    </w:p>
    <w:p w:rsidR="00867E8D" w:rsidRDefault="00205449" w:rsidP="00DF26D7">
      <w:pPr>
        <w:numPr>
          <w:ilvl w:val="0"/>
          <w:numId w:val="1"/>
        </w:numPr>
        <w:ind w:hanging="359"/>
      </w:pPr>
      <w:r w:rsidRPr="00DF26D7">
        <w:rPr>
          <w:sz w:val="20"/>
        </w:rPr>
        <w:t>Für die Lehrpersonen stehen 5 Standcomputer zur Verfügung.</w:t>
      </w:r>
      <w:r w:rsidR="00C97F59" w:rsidRPr="00DF26D7">
        <w:rPr>
          <w:sz w:val="20"/>
        </w:rPr>
        <w:t xml:space="preserve"> </w:t>
      </w:r>
      <w:r w:rsidRPr="00DF26D7">
        <w:rPr>
          <w:sz w:val="20"/>
        </w:rPr>
        <w:t xml:space="preserve">Der Großteil der KollegInnen verfügt über informatisches Basiswissen, das vor allem in den vergangenen sechs Jahren im Rahmen von schulinternen Fortbildungen (SCHILF) erworben wurde. Außerdem wurde durch die Einführung der so genannten FIT-Stunde (Förderung IT) vor 10 Jahren jede Lehrperson dazu angehalten, in den Fächern Deutsch, </w:t>
      </w:r>
      <w:r w:rsidRPr="00DF26D7">
        <w:rPr>
          <w:sz w:val="20"/>
        </w:rPr>
        <w:lastRenderedPageBreak/>
        <w:t>Mathematik und Englisch die SchülerInnen einmal wöchentlich im Computerraum zu unterrichten.</w:t>
      </w:r>
    </w:p>
    <w:p w:rsidR="00867E8D" w:rsidRDefault="00205449">
      <w:pPr>
        <w:numPr>
          <w:ilvl w:val="0"/>
          <w:numId w:val="1"/>
        </w:numPr>
        <w:ind w:hanging="359"/>
      </w:pPr>
      <w:r>
        <w:rPr>
          <w:sz w:val="20"/>
        </w:rPr>
        <w:t>In den Fächern Deutsch, Mathematik und Englisch findet seit 10 Jahren computerunterstützter Unterricht statt. In den Realienfächern wird der Computer erst teilweise eingesetzt.</w:t>
      </w:r>
    </w:p>
    <w:p w:rsidR="00867E8D" w:rsidRDefault="00205449">
      <w:pPr>
        <w:numPr>
          <w:ilvl w:val="0"/>
          <w:numId w:val="1"/>
        </w:numPr>
        <w:ind w:hanging="359"/>
      </w:pPr>
      <w:r>
        <w:rPr>
          <w:sz w:val="20"/>
        </w:rPr>
        <w:t>Jede Schülerin/jeder Schüler verfügt über einen eigenen TSN-Account, mit dem sie/er auf Anwendungen des Tiroler Bildungsservice zugreifen kann (</w:t>
      </w:r>
      <w:proofErr w:type="spellStart"/>
      <w:r>
        <w:rPr>
          <w:sz w:val="20"/>
        </w:rPr>
        <w:t>TSNmail</w:t>
      </w:r>
      <w:proofErr w:type="spellEnd"/>
      <w:r>
        <w:rPr>
          <w:sz w:val="20"/>
        </w:rPr>
        <w:t xml:space="preserve">, </w:t>
      </w:r>
      <w:proofErr w:type="spellStart"/>
      <w:r>
        <w:rPr>
          <w:sz w:val="20"/>
        </w:rPr>
        <w:t>TSNmoodle</w:t>
      </w:r>
      <w:proofErr w:type="spellEnd"/>
      <w:r>
        <w:rPr>
          <w:sz w:val="20"/>
        </w:rPr>
        <w:t xml:space="preserve"> und </w:t>
      </w:r>
      <w:proofErr w:type="spellStart"/>
      <w:r>
        <w:rPr>
          <w:sz w:val="20"/>
        </w:rPr>
        <w:t>TSNmahara</w:t>
      </w:r>
      <w:proofErr w:type="spellEnd"/>
      <w:r>
        <w:rPr>
          <w:sz w:val="20"/>
        </w:rPr>
        <w:t>).</w:t>
      </w:r>
    </w:p>
    <w:p w:rsidR="00867E8D" w:rsidRDefault="00205449">
      <w:pPr>
        <w:numPr>
          <w:ilvl w:val="0"/>
          <w:numId w:val="1"/>
        </w:numPr>
        <w:ind w:hanging="359"/>
      </w:pPr>
      <w:r>
        <w:rPr>
          <w:sz w:val="20"/>
        </w:rPr>
        <w:t>Der Schulleitung ist der Einsatz von eLearning ein wichtiges Anliegen.</w:t>
      </w:r>
    </w:p>
    <w:p w:rsidR="00867E8D" w:rsidRDefault="00205449">
      <w:pPr>
        <w:numPr>
          <w:ilvl w:val="0"/>
          <w:numId w:val="1"/>
        </w:numPr>
        <w:ind w:hanging="359"/>
      </w:pPr>
      <w:r>
        <w:rPr>
          <w:sz w:val="20"/>
        </w:rPr>
        <w:t>Lehrpersonen entwickeln gemeinsam eLearning-Sequenzen und Unterrichtsmaterialien und stellen sie anderen KollegInnen zur Verfügung (Lernplattform Moodle, Google Drive, Laufwerk auf Schulserver).</w:t>
      </w:r>
      <w:r w:rsidR="00C97F59">
        <w:rPr>
          <w:sz w:val="20"/>
        </w:rPr>
        <w:t xml:space="preserve"> Es sollen sich dabei </w:t>
      </w:r>
      <w:r w:rsidR="00C332CF">
        <w:rPr>
          <w:sz w:val="20"/>
        </w:rPr>
        <w:t xml:space="preserve">künftig </w:t>
      </w:r>
      <w:r w:rsidR="00C97F59">
        <w:rPr>
          <w:sz w:val="20"/>
        </w:rPr>
        <w:t>alle KollegInnen beteiligen.</w:t>
      </w:r>
    </w:p>
    <w:p w:rsidR="00867E8D" w:rsidRDefault="00205449">
      <w:pPr>
        <w:numPr>
          <w:ilvl w:val="0"/>
          <w:numId w:val="1"/>
        </w:numPr>
        <w:ind w:hanging="359"/>
      </w:pPr>
      <w:r>
        <w:rPr>
          <w:sz w:val="20"/>
        </w:rPr>
        <w:t>Alle Lehrpersonen der Schule haben den Digicheck durchgeführt.</w:t>
      </w:r>
    </w:p>
    <w:p w:rsidR="00867E8D" w:rsidRDefault="00205449">
      <w:pPr>
        <w:numPr>
          <w:ilvl w:val="0"/>
          <w:numId w:val="1"/>
        </w:numPr>
        <w:ind w:hanging="359"/>
      </w:pPr>
      <w:r>
        <w:rPr>
          <w:sz w:val="20"/>
        </w:rPr>
        <w:t xml:space="preserve">Einige Lehrpersonen unterstützen im Rahmen des </w:t>
      </w:r>
      <w:proofErr w:type="spellStart"/>
      <w:r>
        <w:rPr>
          <w:sz w:val="20"/>
        </w:rPr>
        <w:t>Teamteaching</w:t>
      </w:r>
      <w:proofErr w:type="spellEnd"/>
      <w:r>
        <w:rPr>
          <w:sz w:val="20"/>
        </w:rPr>
        <w:t xml:space="preserve"> ihre </w:t>
      </w:r>
      <w:proofErr w:type="spellStart"/>
      <w:r>
        <w:rPr>
          <w:sz w:val="20"/>
        </w:rPr>
        <w:t>KollegInnen</w:t>
      </w:r>
      <w:proofErr w:type="spellEnd"/>
      <w:r>
        <w:rPr>
          <w:sz w:val="20"/>
        </w:rPr>
        <w:t xml:space="preserve"> als </w:t>
      </w:r>
      <w:proofErr w:type="spellStart"/>
      <w:r>
        <w:rPr>
          <w:sz w:val="20"/>
        </w:rPr>
        <w:t>eBuddy</w:t>
      </w:r>
      <w:proofErr w:type="spellEnd"/>
      <w:r>
        <w:rPr>
          <w:sz w:val="20"/>
        </w:rPr>
        <w:t>.</w:t>
      </w:r>
    </w:p>
    <w:p w:rsidR="00867E8D" w:rsidRDefault="00205449">
      <w:pPr>
        <w:numPr>
          <w:ilvl w:val="0"/>
          <w:numId w:val="1"/>
        </w:numPr>
        <w:ind w:hanging="359"/>
      </w:pPr>
      <w:r>
        <w:rPr>
          <w:sz w:val="20"/>
        </w:rPr>
        <w:t>Es wurde bisher eine “</w:t>
      </w:r>
      <w:proofErr w:type="spellStart"/>
      <w:r>
        <w:rPr>
          <w:sz w:val="20"/>
        </w:rPr>
        <w:t>SaferInternet</w:t>
      </w:r>
      <w:proofErr w:type="spellEnd"/>
      <w:r>
        <w:rPr>
          <w:sz w:val="20"/>
        </w:rPr>
        <w:t>-Schutzimpfung” durchgeführt.</w:t>
      </w:r>
    </w:p>
    <w:p w:rsidR="00867E8D" w:rsidRPr="00DF26D7" w:rsidRDefault="00205449">
      <w:pPr>
        <w:numPr>
          <w:ilvl w:val="0"/>
          <w:numId w:val="1"/>
        </w:numPr>
        <w:ind w:hanging="359"/>
      </w:pPr>
      <w:r>
        <w:rPr>
          <w:sz w:val="20"/>
        </w:rPr>
        <w:t>Jede Klasse verfügt über ein virtuelles Klassenzimmer auf der Lernplattform Moodle. Allerdings wird dieses erst von etwa der Hälfte der Klassenvorstände regelmäßig genutzt.</w:t>
      </w:r>
    </w:p>
    <w:p w:rsidR="00DF26D7" w:rsidRDefault="00DF26D7" w:rsidP="00DF26D7">
      <w:pPr>
        <w:rPr>
          <w:sz w:val="20"/>
        </w:rPr>
      </w:pPr>
    </w:p>
    <w:p w:rsidR="00B70716" w:rsidRPr="00B70716" w:rsidRDefault="00B70716" w:rsidP="00B70716">
      <w:r>
        <w:rPr>
          <w:b/>
          <w:sz w:val="20"/>
        </w:rPr>
        <w:t>Zusammenfassung: Wo</w:t>
      </w:r>
      <w:r w:rsidRPr="00705118">
        <w:rPr>
          <w:b/>
          <w:sz w:val="20"/>
        </w:rPr>
        <w:t xml:space="preserve"> gibt es Entwicklungsbedarf?</w:t>
      </w:r>
    </w:p>
    <w:p w:rsidR="00B70716" w:rsidRDefault="00B70716" w:rsidP="00B70716">
      <w:pPr>
        <w:pStyle w:val="Listenabsatz"/>
        <w:rPr>
          <w:sz w:val="20"/>
        </w:rPr>
      </w:pPr>
    </w:p>
    <w:p w:rsidR="00DF26D7" w:rsidRDefault="00DF26D7" w:rsidP="00DF26D7">
      <w:pPr>
        <w:numPr>
          <w:ilvl w:val="0"/>
          <w:numId w:val="1"/>
        </w:numPr>
        <w:ind w:hanging="359"/>
      </w:pPr>
      <w:r>
        <w:rPr>
          <w:sz w:val="20"/>
        </w:rPr>
        <w:t xml:space="preserve">Die Anzahl der Geräte soll </w:t>
      </w:r>
      <w:r w:rsidR="00253013">
        <w:rPr>
          <w:sz w:val="20"/>
        </w:rPr>
        <w:t xml:space="preserve">für alle Klassen </w:t>
      </w:r>
      <w:r>
        <w:rPr>
          <w:sz w:val="20"/>
        </w:rPr>
        <w:t>erweitert werden. Lehrpersonen sollen außerdem künftig (Schuljahr 2013/14) die Möglichkeit haben, ihre eigenen Geräte im Konferenzzimmer einsetzen zu können (Steckdosen, WLAN).</w:t>
      </w:r>
    </w:p>
    <w:p w:rsidR="00DF26D7" w:rsidRDefault="00DF26D7" w:rsidP="00DF26D7">
      <w:pPr>
        <w:numPr>
          <w:ilvl w:val="0"/>
          <w:numId w:val="1"/>
        </w:numPr>
        <w:ind w:hanging="359"/>
        <w:rPr>
          <w:sz w:val="20"/>
        </w:rPr>
      </w:pPr>
      <w:r>
        <w:rPr>
          <w:sz w:val="20"/>
        </w:rPr>
        <w:t>Das virtuelle Klassenzimmer soll bis zur eLSA-Zertifizierung von 100% der Klassenvorstände regelmäßig genützt werden.</w:t>
      </w:r>
    </w:p>
    <w:p w:rsidR="00DF26D7" w:rsidRDefault="00DF26D7" w:rsidP="00DF26D7">
      <w:pPr>
        <w:numPr>
          <w:ilvl w:val="0"/>
          <w:numId w:val="1"/>
        </w:numPr>
        <w:ind w:hanging="359"/>
        <w:rPr>
          <w:sz w:val="20"/>
        </w:rPr>
      </w:pPr>
      <w:r>
        <w:rPr>
          <w:sz w:val="20"/>
        </w:rPr>
        <w:t xml:space="preserve">Alle Lehrpersonen sollen auch in den Realienfächern für mindestens ein Thema/ein kleines Projekt pro Semester </w:t>
      </w:r>
      <w:r w:rsidR="00253013">
        <w:rPr>
          <w:sz w:val="20"/>
        </w:rPr>
        <w:t xml:space="preserve">sowohl das </w:t>
      </w:r>
      <w:r>
        <w:rPr>
          <w:sz w:val="20"/>
        </w:rPr>
        <w:t xml:space="preserve">Whiteboard </w:t>
      </w:r>
      <w:r w:rsidR="00253013">
        <w:rPr>
          <w:sz w:val="20"/>
        </w:rPr>
        <w:t>als auch</w:t>
      </w:r>
      <w:r>
        <w:rPr>
          <w:sz w:val="20"/>
        </w:rPr>
        <w:t xml:space="preserve"> die PC-Lerninseln einsetzen.</w:t>
      </w:r>
    </w:p>
    <w:p w:rsidR="00DF26D7" w:rsidRDefault="00DF26D7" w:rsidP="00DF26D7">
      <w:pPr>
        <w:numPr>
          <w:ilvl w:val="0"/>
          <w:numId w:val="1"/>
        </w:numPr>
        <w:ind w:hanging="359"/>
        <w:rPr>
          <w:sz w:val="20"/>
        </w:rPr>
      </w:pPr>
      <w:r>
        <w:rPr>
          <w:sz w:val="20"/>
        </w:rPr>
        <w:t>Der Digicheck soll jährlich zur Fortschrittsevaluierung durchgeführt werden.</w:t>
      </w:r>
    </w:p>
    <w:p w:rsidR="00DF26D7" w:rsidRDefault="00DF26D7" w:rsidP="00DF26D7">
      <w:pPr>
        <w:numPr>
          <w:ilvl w:val="0"/>
          <w:numId w:val="1"/>
        </w:numPr>
        <w:ind w:hanging="359"/>
        <w:rPr>
          <w:sz w:val="20"/>
        </w:rPr>
      </w:pPr>
      <w:r>
        <w:rPr>
          <w:sz w:val="20"/>
        </w:rPr>
        <w:t>Bei der gemeinsamen Entwicklung von  E-Learning-Sequenzen und Unterrichtsmaterialien sollen sich in Zukunft alle KollegInnen beteiligen.</w:t>
      </w:r>
    </w:p>
    <w:p w:rsidR="00DF26D7" w:rsidRPr="00DF26D7" w:rsidRDefault="00DF26D7" w:rsidP="00DF26D7">
      <w:pPr>
        <w:rPr>
          <w:sz w:val="20"/>
        </w:rPr>
      </w:pPr>
    </w:p>
    <w:p w:rsidR="00DF26D7" w:rsidRDefault="00DF26D7" w:rsidP="00DF26D7"/>
    <w:p w:rsidR="00867E8D" w:rsidRPr="00705118" w:rsidRDefault="00705118" w:rsidP="00705118">
      <w:pPr>
        <w:rPr>
          <w:b/>
          <w:color w:val="7F7F7F" w:themeColor="text1" w:themeTint="80"/>
          <w:sz w:val="28"/>
        </w:rPr>
      </w:pPr>
      <w:r w:rsidRPr="00705118">
        <w:rPr>
          <w:b/>
          <w:color w:val="7F7F7F" w:themeColor="text1" w:themeTint="80"/>
          <w:sz w:val="28"/>
        </w:rPr>
        <w:t>Mittel- und langfristige Ziele &amp; Indikatoren (2013-16)</w:t>
      </w:r>
    </w:p>
    <w:p w:rsidR="00867E8D" w:rsidRDefault="00867E8D">
      <w:pPr>
        <w:jc w:val="both"/>
      </w:pPr>
    </w:p>
    <w:p w:rsidR="00867E8D" w:rsidRPr="00705118" w:rsidRDefault="00205449">
      <w:pPr>
        <w:jc w:val="both"/>
        <w:rPr>
          <w:sz w:val="20"/>
        </w:rPr>
      </w:pPr>
      <w:r w:rsidRPr="00705118">
        <w:rPr>
          <w:b/>
          <w:sz w:val="18"/>
        </w:rPr>
        <w:t>Unsere mittel- und langfristigen Ziele im Überblick:</w:t>
      </w:r>
    </w:p>
    <w:p w:rsidR="00853908" w:rsidRDefault="00853908" w:rsidP="00853908">
      <w:pPr>
        <w:ind w:left="284" w:hanging="284"/>
        <w:jc w:val="both"/>
        <w:rPr>
          <w:sz w:val="20"/>
        </w:rPr>
      </w:pPr>
    </w:p>
    <w:p w:rsidR="00867E8D" w:rsidRPr="00853908" w:rsidRDefault="00205449" w:rsidP="00DF26D7">
      <w:pPr>
        <w:pStyle w:val="Listenabsatz"/>
        <w:numPr>
          <w:ilvl w:val="0"/>
          <w:numId w:val="14"/>
        </w:numPr>
        <w:rPr>
          <w:sz w:val="20"/>
        </w:rPr>
      </w:pPr>
      <w:r w:rsidRPr="00853908">
        <w:rPr>
          <w:sz w:val="20"/>
        </w:rPr>
        <w:t>Alle SchülerInnen sollen die digitalen Medien (Computer, Internet, Sma</w:t>
      </w:r>
      <w:r w:rsidR="00853908" w:rsidRPr="00853908">
        <w:rPr>
          <w:sz w:val="20"/>
        </w:rPr>
        <w:t xml:space="preserve">rtphones) für den Unterricht in </w:t>
      </w:r>
      <w:r w:rsidRPr="00853908">
        <w:rPr>
          <w:sz w:val="20"/>
        </w:rPr>
        <w:t>Deutsch, Mathematik, Englisch u</w:t>
      </w:r>
      <w:r w:rsidR="00DF26D7">
        <w:rPr>
          <w:sz w:val="20"/>
        </w:rPr>
        <w:t>nd in den Realienfächern nutzen: mindestens für ein Thema/ein kleines Projekt im Semester.</w:t>
      </w:r>
    </w:p>
    <w:p w:rsidR="00867E8D" w:rsidRDefault="00205449" w:rsidP="00DF26D7">
      <w:pPr>
        <w:pStyle w:val="Listenabsatz"/>
        <w:numPr>
          <w:ilvl w:val="0"/>
          <w:numId w:val="14"/>
        </w:numPr>
      </w:pPr>
      <w:r w:rsidRPr="00853908">
        <w:rPr>
          <w:sz w:val="20"/>
        </w:rPr>
        <w:t>Alle SchülerInnen sollen die Lernplattform Moodle in Deutsch, Mathematik, Englisch und in den Realienfächern nutzen.</w:t>
      </w:r>
    </w:p>
    <w:p w:rsidR="00867E8D" w:rsidRDefault="00205449" w:rsidP="00DF26D7">
      <w:pPr>
        <w:pStyle w:val="Listenabsatz"/>
        <w:numPr>
          <w:ilvl w:val="0"/>
          <w:numId w:val="14"/>
        </w:numPr>
      </w:pPr>
      <w:r w:rsidRPr="00853908">
        <w:rPr>
          <w:sz w:val="20"/>
        </w:rPr>
        <w:t>Alle LehrerInnen sollen über informat</w:t>
      </w:r>
      <w:r w:rsidR="00705118" w:rsidRPr="00853908">
        <w:rPr>
          <w:sz w:val="20"/>
        </w:rPr>
        <w:t>ische Basiskompetenzen verfügen</w:t>
      </w:r>
      <w:r w:rsidRPr="00853908">
        <w:rPr>
          <w:sz w:val="20"/>
        </w:rPr>
        <w:t>.</w:t>
      </w:r>
    </w:p>
    <w:p w:rsidR="00867E8D" w:rsidRDefault="00205449" w:rsidP="00DF26D7">
      <w:pPr>
        <w:pStyle w:val="Listenabsatz"/>
        <w:numPr>
          <w:ilvl w:val="0"/>
          <w:numId w:val="14"/>
        </w:numPr>
      </w:pPr>
      <w:r w:rsidRPr="00853908">
        <w:rPr>
          <w:sz w:val="20"/>
        </w:rPr>
        <w:t xml:space="preserve">Alle LehrerInnen sollen selbst eLearning-Sequenzen erstellen können und im Unterricht einsetzen. </w:t>
      </w:r>
    </w:p>
    <w:p w:rsidR="00867E8D" w:rsidRPr="00545ED0" w:rsidRDefault="00205449" w:rsidP="00DF26D7">
      <w:pPr>
        <w:pStyle w:val="Listenabsatz"/>
        <w:numPr>
          <w:ilvl w:val="0"/>
          <w:numId w:val="14"/>
        </w:numPr>
      </w:pPr>
      <w:r w:rsidRPr="00853908">
        <w:rPr>
          <w:sz w:val="20"/>
        </w:rPr>
        <w:t>Im Schuljahr 2015/16 soll die eLSA-Zertifizierung stattfinden.</w:t>
      </w:r>
    </w:p>
    <w:p w:rsidR="00545ED0" w:rsidRPr="00545ED0" w:rsidRDefault="00545ED0" w:rsidP="00DF26D7">
      <w:pPr>
        <w:pStyle w:val="Listenabsatz"/>
        <w:numPr>
          <w:ilvl w:val="0"/>
          <w:numId w:val="14"/>
        </w:numPr>
        <w:rPr>
          <w:sz w:val="20"/>
        </w:rPr>
      </w:pPr>
      <w:r>
        <w:rPr>
          <w:sz w:val="20"/>
        </w:rPr>
        <w:t>Die IKT-</w:t>
      </w:r>
      <w:r w:rsidR="00961558">
        <w:rPr>
          <w:sz w:val="20"/>
        </w:rPr>
        <w:t>Infrastruktur soll im Zuge der Schulr</w:t>
      </w:r>
      <w:r>
        <w:rPr>
          <w:sz w:val="20"/>
        </w:rPr>
        <w:t xml:space="preserve">enovierung </w:t>
      </w:r>
      <w:r w:rsidR="00DF26D7">
        <w:rPr>
          <w:sz w:val="20"/>
        </w:rPr>
        <w:t xml:space="preserve">(Sommer 2013) </w:t>
      </w:r>
      <w:r>
        <w:rPr>
          <w:sz w:val="20"/>
        </w:rPr>
        <w:t xml:space="preserve">weiter ausgebaut bzw. </w:t>
      </w:r>
      <w:r w:rsidR="005B29EF">
        <w:rPr>
          <w:sz w:val="20"/>
        </w:rPr>
        <w:t xml:space="preserve">auf alle Räume </w:t>
      </w:r>
      <w:r>
        <w:rPr>
          <w:sz w:val="20"/>
        </w:rPr>
        <w:t>erweitert werden.</w:t>
      </w:r>
    </w:p>
    <w:p w:rsidR="00867E8D" w:rsidRDefault="00867E8D">
      <w:pPr>
        <w:jc w:val="both"/>
      </w:pPr>
    </w:p>
    <w:p w:rsidR="00705118" w:rsidRDefault="00705118" w:rsidP="00705118">
      <w:pPr>
        <w:rPr>
          <w:b/>
          <w:color w:val="7F7F7F" w:themeColor="text1" w:themeTint="80"/>
          <w:sz w:val="28"/>
        </w:rPr>
      </w:pPr>
    </w:p>
    <w:p w:rsidR="00253013" w:rsidRDefault="00253013">
      <w:pPr>
        <w:spacing w:after="200"/>
        <w:rPr>
          <w:b/>
          <w:color w:val="7F7F7F" w:themeColor="text1" w:themeTint="80"/>
          <w:sz w:val="28"/>
        </w:rPr>
      </w:pPr>
      <w:r>
        <w:rPr>
          <w:b/>
          <w:color w:val="7F7F7F" w:themeColor="text1" w:themeTint="80"/>
          <w:sz w:val="28"/>
        </w:rPr>
        <w:br w:type="page"/>
      </w:r>
    </w:p>
    <w:p w:rsidR="00867E8D" w:rsidRPr="00705118" w:rsidRDefault="00705118" w:rsidP="00705118">
      <w:pPr>
        <w:rPr>
          <w:b/>
          <w:color w:val="7F7F7F" w:themeColor="text1" w:themeTint="80"/>
          <w:sz w:val="28"/>
        </w:rPr>
      </w:pPr>
      <w:r w:rsidRPr="00705118">
        <w:rPr>
          <w:b/>
          <w:color w:val="7F7F7F" w:themeColor="text1" w:themeTint="80"/>
          <w:sz w:val="28"/>
        </w:rPr>
        <w:t>Ziele, Maßnahmen, Indikatoren und Evaluation für das Schuljahr 2013/14</w:t>
      </w:r>
    </w:p>
    <w:p w:rsidR="00867E8D" w:rsidRDefault="00867E8D"/>
    <w:p w:rsidR="00867E8D" w:rsidRDefault="00205449" w:rsidP="00705118">
      <w:pPr>
        <w:jc w:val="both"/>
      </w:pPr>
      <w:r>
        <w:rPr>
          <w:b/>
          <w:sz w:val="20"/>
        </w:rPr>
        <w:t>Ziel 1: eLearning</w:t>
      </w:r>
      <w:r w:rsidR="00690223">
        <w:rPr>
          <w:b/>
          <w:sz w:val="20"/>
        </w:rPr>
        <w:t xml:space="preserve"> findet regelmäßig</w:t>
      </w:r>
      <w:r>
        <w:rPr>
          <w:b/>
          <w:sz w:val="20"/>
        </w:rPr>
        <w:t xml:space="preserve"> in allen Klassen und allen Fächern</w:t>
      </w:r>
      <w:r w:rsidR="00690223">
        <w:rPr>
          <w:b/>
          <w:sz w:val="20"/>
        </w:rPr>
        <w:t xml:space="preserve"> statt.</w:t>
      </w:r>
    </w:p>
    <w:p w:rsidR="00867E8D" w:rsidRDefault="00867E8D">
      <w:pPr>
        <w:ind w:hanging="359"/>
        <w:jc w:val="both"/>
      </w:pPr>
    </w:p>
    <w:p w:rsidR="00867E8D" w:rsidRPr="009C7FCD" w:rsidRDefault="00205449" w:rsidP="006F2288">
      <w:pPr>
        <w:ind w:firstLine="567"/>
        <w:jc w:val="both"/>
        <w:rPr>
          <w:sz w:val="20"/>
        </w:rPr>
      </w:pPr>
      <w:r w:rsidRPr="009C7FCD">
        <w:rPr>
          <w:b/>
          <w:sz w:val="18"/>
        </w:rPr>
        <w:t>Maßnahmen:</w:t>
      </w:r>
    </w:p>
    <w:p w:rsidR="00867E8D" w:rsidRDefault="00205449" w:rsidP="009C7FCD">
      <w:pPr>
        <w:ind w:left="567"/>
        <w:jc w:val="both"/>
      </w:pPr>
      <w:r>
        <w:rPr>
          <w:sz w:val="20"/>
        </w:rPr>
        <w:t>In allen Realienfächern soll mindestens einmal pro Semester der Computerraum genutzt werden.</w:t>
      </w:r>
    </w:p>
    <w:p w:rsidR="00867E8D" w:rsidRDefault="00867E8D">
      <w:pPr>
        <w:jc w:val="both"/>
      </w:pPr>
    </w:p>
    <w:p w:rsidR="00867E8D" w:rsidRPr="009C7FCD" w:rsidRDefault="00205449" w:rsidP="006F2288">
      <w:pPr>
        <w:ind w:firstLine="567"/>
        <w:jc w:val="both"/>
        <w:rPr>
          <w:sz w:val="20"/>
        </w:rPr>
      </w:pPr>
      <w:r w:rsidRPr="009C7FCD">
        <w:rPr>
          <w:b/>
          <w:sz w:val="18"/>
        </w:rPr>
        <w:t>Indikatoren:</w:t>
      </w:r>
      <w:r w:rsidRPr="009C7FCD">
        <w:rPr>
          <w:sz w:val="18"/>
        </w:rPr>
        <w:t xml:space="preserve"> </w:t>
      </w:r>
    </w:p>
    <w:p w:rsidR="00867E8D" w:rsidRDefault="009A180C" w:rsidP="00842F8E">
      <w:pPr>
        <w:ind w:left="567"/>
        <w:jc w:val="both"/>
      </w:pPr>
      <w:r>
        <w:rPr>
          <w:sz w:val="20"/>
        </w:rPr>
        <w:t>Jede Lehrperson</w:t>
      </w:r>
      <w:r w:rsidR="00205449">
        <w:rPr>
          <w:sz w:val="20"/>
        </w:rPr>
        <w:t xml:space="preserve"> </w:t>
      </w:r>
      <w:r w:rsidR="00DF26D7">
        <w:rPr>
          <w:sz w:val="20"/>
        </w:rPr>
        <w:t>bereitet/dokumentiert die eLearning-Sequenzen im jeweiligen virtuellen Klassenzimmer vor.</w:t>
      </w:r>
    </w:p>
    <w:p w:rsidR="00867E8D" w:rsidRDefault="00867E8D">
      <w:pPr>
        <w:ind w:hanging="359"/>
        <w:jc w:val="both"/>
      </w:pPr>
    </w:p>
    <w:p w:rsidR="00867E8D" w:rsidRDefault="009A180C" w:rsidP="009A180C">
      <w:pPr>
        <w:ind w:left="709" w:hanging="709"/>
        <w:jc w:val="both"/>
      </w:pPr>
      <w:r>
        <w:rPr>
          <w:b/>
          <w:sz w:val="20"/>
        </w:rPr>
        <w:t xml:space="preserve">Ziel 2: </w:t>
      </w:r>
      <w:r w:rsidR="00205449">
        <w:rPr>
          <w:b/>
          <w:sz w:val="20"/>
        </w:rPr>
        <w:t xml:space="preserve">Alle Lehrpersonen verfügen über digitale Kompetenzen und können </w:t>
      </w:r>
      <w:r w:rsidR="00DF26D7">
        <w:rPr>
          <w:b/>
          <w:sz w:val="20"/>
        </w:rPr>
        <w:t>digi.komp-</w:t>
      </w:r>
      <w:r w:rsidR="00205449">
        <w:rPr>
          <w:b/>
          <w:sz w:val="20"/>
        </w:rPr>
        <w:t>Aufgaben im Unterricht einsetzen.</w:t>
      </w:r>
    </w:p>
    <w:p w:rsidR="00867E8D" w:rsidRDefault="00867E8D">
      <w:pPr>
        <w:ind w:hanging="359"/>
        <w:jc w:val="both"/>
      </w:pPr>
    </w:p>
    <w:p w:rsidR="00867E8D" w:rsidRPr="009C7FCD" w:rsidRDefault="00205449" w:rsidP="006F2288">
      <w:pPr>
        <w:ind w:firstLine="567"/>
        <w:jc w:val="both"/>
        <w:rPr>
          <w:sz w:val="20"/>
        </w:rPr>
      </w:pPr>
      <w:r w:rsidRPr="009C7FCD">
        <w:rPr>
          <w:b/>
          <w:sz w:val="18"/>
        </w:rPr>
        <w:t>Maßnahmen:</w:t>
      </w:r>
    </w:p>
    <w:p w:rsidR="00867E8D" w:rsidRDefault="00205449" w:rsidP="00E52C53">
      <w:pPr>
        <w:ind w:left="567"/>
        <w:jc w:val="both"/>
      </w:pPr>
      <w:r>
        <w:rPr>
          <w:sz w:val="20"/>
        </w:rPr>
        <w:t>Alle Lehrpersonen nehmen jährlich an mindestens 2 Veranstaltungen zur Erreichung der digitalen Kompetenzen teil.</w:t>
      </w:r>
    </w:p>
    <w:p w:rsidR="00867E8D" w:rsidRDefault="00205449" w:rsidP="00E52C53">
      <w:pPr>
        <w:ind w:left="567"/>
        <w:jc w:val="both"/>
      </w:pPr>
      <w:r>
        <w:rPr>
          <w:sz w:val="20"/>
        </w:rPr>
        <w:t>Folgende Möglichkeiten stehen zur Verfügung:</w:t>
      </w:r>
    </w:p>
    <w:p w:rsidR="00867E8D" w:rsidRDefault="0014709D" w:rsidP="00081EBF">
      <w:pPr>
        <w:pStyle w:val="Listenabsatz"/>
        <w:numPr>
          <w:ilvl w:val="0"/>
          <w:numId w:val="4"/>
        </w:numPr>
        <w:ind w:left="1134" w:hanging="207"/>
      </w:pPr>
      <w:r w:rsidRPr="00690223">
        <w:rPr>
          <w:sz w:val="20"/>
        </w:rPr>
        <w:t>Schulinterne</w:t>
      </w:r>
      <w:r w:rsidR="00205449" w:rsidRPr="00690223">
        <w:rPr>
          <w:sz w:val="20"/>
        </w:rPr>
        <w:t xml:space="preserve"> Fo</w:t>
      </w:r>
      <w:r w:rsidRPr="00690223">
        <w:rPr>
          <w:sz w:val="20"/>
        </w:rPr>
        <w:t xml:space="preserve">rtbildungen (SCHILF und SCHÜLF) im Abstand von etwa 2 Monaten </w:t>
      </w:r>
      <w:r w:rsidR="00205449" w:rsidRPr="00690223">
        <w:rPr>
          <w:sz w:val="20"/>
        </w:rPr>
        <w:t xml:space="preserve">durch die/den eLearning-Beauftragten oder externe Personen </w:t>
      </w:r>
    </w:p>
    <w:p w:rsidR="00867E8D" w:rsidRDefault="0014709D" w:rsidP="00081EBF">
      <w:pPr>
        <w:pStyle w:val="Listenabsatz"/>
        <w:numPr>
          <w:ilvl w:val="0"/>
          <w:numId w:val="4"/>
        </w:numPr>
        <w:ind w:left="1134" w:hanging="207"/>
      </w:pPr>
      <w:r w:rsidRPr="00690223">
        <w:rPr>
          <w:sz w:val="20"/>
        </w:rPr>
        <w:t>Teilnahme an der EPICT-Ausbildung (</w:t>
      </w:r>
      <w:proofErr w:type="spellStart"/>
      <w:r w:rsidRPr="00690223">
        <w:rPr>
          <w:sz w:val="20"/>
        </w:rPr>
        <w:t>EPICTabc</w:t>
      </w:r>
      <w:proofErr w:type="spellEnd"/>
      <w:r w:rsidRPr="00690223">
        <w:rPr>
          <w:sz w:val="20"/>
        </w:rPr>
        <w:t xml:space="preserve">) </w:t>
      </w:r>
      <w:r w:rsidR="00DF26D7">
        <w:rPr>
          <w:sz w:val="20"/>
        </w:rPr>
        <w:t xml:space="preserve">oder in der Folge auch EPICT, </w:t>
      </w:r>
      <w:proofErr w:type="spellStart"/>
      <w:r w:rsidR="00DF26D7">
        <w:rPr>
          <w:sz w:val="20"/>
        </w:rPr>
        <w:t>eIndividualisierung</w:t>
      </w:r>
      <w:proofErr w:type="spellEnd"/>
      <w:r w:rsidR="00DF26D7">
        <w:rPr>
          <w:sz w:val="20"/>
        </w:rPr>
        <w:t xml:space="preserve">, Lehrgang </w:t>
      </w:r>
      <w:proofErr w:type="spellStart"/>
      <w:r w:rsidR="00DF26D7">
        <w:rPr>
          <w:sz w:val="20"/>
        </w:rPr>
        <w:t>eEducation</w:t>
      </w:r>
      <w:proofErr w:type="spellEnd"/>
      <w:r w:rsidR="00DF26D7">
        <w:rPr>
          <w:sz w:val="20"/>
        </w:rPr>
        <w:t xml:space="preserve"> etc.</w:t>
      </w:r>
    </w:p>
    <w:p w:rsidR="00867E8D" w:rsidRDefault="0014709D" w:rsidP="00081EBF">
      <w:pPr>
        <w:pStyle w:val="Listenabsatz"/>
        <w:numPr>
          <w:ilvl w:val="0"/>
          <w:numId w:val="4"/>
        </w:numPr>
        <w:ind w:left="1134" w:hanging="207"/>
        <w:jc w:val="both"/>
      </w:pPr>
      <w:proofErr w:type="spellStart"/>
      <w:r w:rsidRPr="00690223">
        <w:rPr>
          <w:sz w:val="20"/>
        </w:rPr>
        <w:t>eBuddy</w:t>
      </w:r>
      <w:proofErr w:type="spellEnd"/>
      <w:r w:rsidRPr="00690223">
        <w:rPr>
          <w:sz w:val="20"/>
        </w:rPr>
        <w:t>-Unterstützung</w:t>
      </w:r>
    </w:p>
    <w:p w:rsidR="00867E8D" w:rsidRDefault="0014709D" w:rsidP="00081EBF">
      <w:pPr>
        <w:pStyle w:val="Listenabsatz"/>
        <w:numPr>
          <w:ilvl w:val="0"/>
          <w:numId w:val="4"/>
        </w:numPr>
        <w:ind w:left="1134" w:hanging="207"/>
        <w:jc w:val="both"/>
      </w:pPr>
      <w:r w:rsidRPr="00690223">
        <w:rPr>
          <w:sz w:val="20"/>
        </w:rPr>
        <w:t>Teilnahme an IT-</w:t>
      </w:r>
      <w:r w:rsidR="00205449" w:rsidRPr="00690223">
        <w:rPr>
          <w:sz w:val="20"/>
        </w:rPr>
        <w:t xml:space="preserve">Kursen an PHT oder VPH </w:t>
      </w:r>
      <w:r w:rsidRPr="00690223">
        <w:rPr>
          <w:sz w:val="20"/>
        </w:rPr>
        <w:t>(eLectures, Online-Kurse)</w:t>
      </w:r>
    </w:p>
    <w:p w:rsidR="00690223" w:rsidRDefault="00690223" w:rsidP="00690223">
      <w:pPr>
        <w:ind w:left="567"/>
        <w:jc w:val="both"/>
        <w:rPr>
          <w:sz w:val="20"/>
        </w:rPr>
      </w:pPr>
      <w:r w:rsidRPr="00690223">
        <w:rPr>
          <w:sz w:val="20"/>
        </w:rPr>
        <w:t xml:space="preserve">Es erfolgt eine </w:t>
      </w:r>
      <w:r w:rsidR="00DF26D7">
        <w:rPr>
          <w:sz w:val="20"/>
        </w:rPr>
        <w:t xml:space="preserve">Zuteilung von </w:t>
      </w:r>
      <w:proofErr w:type="spellStart"/>
      <w:r w:rsidR="00DF26D7">
        <w:rPr>
          <w:sz w:val="20"/>
        </w:rPr>
        <w:t>digi.komp</w:t>
      </w:r>
      <w:proofErr w:type="spellEnd"/>
      <w:r w:rsidR="00DF26D7">
        <w:rPr>
          <w:sz w:val="20"/>
        </w:rPr>
        <w:t>-</w:t>
      </w:r>
      <w:r w:rsidRPr="00690223">
        <w:rPr>
          <w:sz w:val="20"/>
        </w:rPr>
        <w:t>Beispiele</w:t>
      </w:r>
      <w:r w:rsidR="00DF26D7">
        <w:rPr>
          <w:sz w:val="20"/>
        </w:rPr>
        <w:t>n</w:t>
      </w:r>
      <w:r w:rsidRPr="00690223">
        <w:rPr>
          <w:sz w:val="20"/>
        </w:rPr>
        <w:t xml:space="preserve"> </w:t>
      </w:r>
      <w:r w:rsidR="00DF26D7">
        <w:rPr>
          <w:sz w:val="20"/>
        </w:rPr>
        <w:t>an die</w:t>
      </w:r>
      <w:r w:rsidRPr="00690223">
        <w:rPr>
          <w:sz w:val="20"/>
        </w:rPr>
        <w:t xml:space="preserve"> </w:t>
      </w:r>
      <w:proofErr w:type="spellStart"/>
      <w:r w:rsidRPr="00690223">
        <w:rPr>
          <w:sz w:val="20"/>
        </w:rPr>
        <w:t>KlassenlehrerInnen</w:t>
      </w:r>
      <w:proofErr w:type="spellEnd"/>
      <w:r w:rsidR="00DF26D7">
        <w:rPr>
          <w:sz w:val="20"/>
        </w:rPr>
        <w:t xml:space="preserve"> am Schulanfang</w:t>
      </w:r>
      <w:r w:rsidRPr="00690223">
        <w:rPr>
          <w:sz w:val="20"/>
        </w:rPr>
        <w:t>.</w:t>
      </w:r>
    </w:p>
    <w:p w:rsidR="000F052E" w:rsidRDefault="000F052E" w:rsidP="00690223">
      <w:pPr>
        <w:ind w:left="567"/>
        <w:jc w:val="both"/>
      </w:pPr>
      <w:r>
        <w:rPr>
          <w:sz w:val="20"/>
        </w:rPr>
        <w:t xml:space="preserve">Im Rahmen von </w:t>
      </w:r>
      <w:proofErr w:type="spellStart"/>
      <w:r>
        <w:rPr>
          <w:sz w:val="20"/>
        </w:rPr>
        <w:t>MitarbeiterInnengesprächen</w:t>
      </w:r>
      <w:proofErr w:type="spellEnd"/>
      <w:r>
        <w:rPr>
          <w:sz w:val="20"/>
        </w:rPr>
        <w:t xml:space="preserve"> wird der Bereich persönliche IT-Kompetenzen vom Schulleiter regelmäßig angesprochen.</w:t>
      </w:r>
    </w:p>
    <w:p w:rsidR="00867E8D" w:rsidRDefault="00867E8D">
      <w:pPr>
        <w:jc w:val="both"/>
      </w:pPr>
    </w:p>
    <w:p w:rsidR="00867E8D" w:rsidRPr="009C7FCD" w:rsidRDefault="00205449" w:rsidP="006F2288">
      <w:pPr>
        <w:ind w:firstLine="567"/>
        <w:jc w:val="both"/>
        <w:rPr>
          <w:sz w:val="20"/>
        </w:rPr>
      </w:pPr>
      <w:r w:rsidRPr="009C7FCD">
        <w:rPr>
          <w:b/>
          <w:sz w:val="18"/>
        </w:rPr>
        <w:t>Indikatoren:</w:t>
      </w:r>
    </w:p>
    <w:p w:rsidR="00867E8D" w:rsidRDefault="00205449" w:rsidP="00DF26D7">
      <w:pPr>
        <w:ind w:left="567"/>
        <w:rPr>
          <w:sz w:val="20"/>
        </w:rPr>
      </w:pPr>
      <w:r>
        <w:rPr>
          <w:sz w:val="20"/>
        </w:rPr>
        <w:t xml:space="preserve">Die Teilnahme </w:t>
      </w:r>
      <w:r w:rsidR="00317842">
        <w:rPr>
          <w:sz w:val="20"/>
        </w:rPr>
        <w:t xml:space="preserve">jeder Lehrperson an einer IT-Fortbildung </w:t>
      </w:r>
      <w:r w:rsidR="00DF26D7">
        <w:rPr>
          <w:sz w:val="20"/>
        </w:rPr>
        <w:t xml:space="preserve">wird in der Fortbildungsdokumentation am Schuljahresende dem Schulleiter übermittelt. </w:t>
      </w:r>
      <w:r>
        <w:rPr>
          <w:sz w:val="20"/>
        </w:rPr>
        <w:t>Der Nachweis erfolgt außerdem über die Abrechnung der Stun</w:t>
      </w:r>
      <w:r w:rsidR="00690223">
        <w:rPr>
          <w:sz w:val="20"/>
        </w:rPr>
        <w:t>den für die Jahresnorm (Topf C</w:t>
      </w:r>
      <w:r w:rsidR="001A52D6">
        <w:rPr>
          <w:sz w:val="20"/>
        </w:rPr>
        <w:t>)</w:t>
      </w:r>
      <w:r w:rsidR="00DF26D7">
        <w:rPr>
          <w:sz w:val="20"/>
        </w:rPr>
        <w:t xml:space="preserve"> und über die Organisation </w:t>
      </w:r>
      <w:proofErr w:type="gramStart"/>
      <w:r w:rsidR="00DF26D7">
        <w:rPr>
          <w:sz w:val="20"/>
        </w:rPr>
        <w:t>der</w:t>
      </w:r>
      <w:proofErr w:type="gramEnd"/>
      <w:r w:rsidR="00DF26D7">
        <w:rPr>
          <w:sz w:val="20"/>
        </w:rPr>
        <w:t xml:space="preserve"> SCHILFs im virtuellen Konferenzzimmer.</w:t>
      </w:r>
    </w:p>
    <w:p w:rsidR="00DF26D7" w:rsidRDefault="00DF26D7" w:rsidP="00DF26D7">
      <w:pPr>
        <w:ind w:left="567"/>
        <w:rPr>
          <w:sz w:val="20"/>
        </w:rPr>
      </w:pPr>
      <w:r>
        <w:rPr>
          <w:sz w:val="20"/>
        </w:rPr>
        <w:t>Der digi.komp-Beispielplan hängt in jeder Klasse aus; geplante und durchgeführte digi.komp-Beispiele sind dort dokumentiert.</w:t>
      </w:r>
    </w:p>
    <w:p w:rsidR="000F052E" w:rsidRDefault="000F052E" w:rsidP="00DF26D7">
      <w:pPr>
        <w:ind w:left="567"/>
      </w:pPr>
      <w:r>
        <w:rPr>
          <w:sz w:val="20"/>
        </w:rPr>
        <w:t>Im Herbst 2013 wird der nächste gemeinsame Digicheck durchgeführt und mit dem Ergebnis aus dem Herbst 2012 verglichen. Erwartet wird eine Verbesserung im Vergleich zum Vorjahr.</w:t>
      </w:r>
    </w:p>
    <w:p w:rsidR="009C7FCD" w:rsidRDefault="009C7FCD" w:rsidP="00317842">
      <w:pPr>
        <w:jc w:val="both"/>
        <w:rPr>
          <w:b/>
          <w:sz w:val="20"/>
        </w:rPr>
      </w:pPr>
    </w:p>
    <w:p w:rsidR="00867E8D" w:rsidRDefault="00205449" w:rsidP="009C7FCD">
      <w:pPr>
        <w:jc w:val="both"/>
      </w:pPr>
      <w:r>
        <w:rPr>
          <w:b/>
          <w:sz w:val="20"/>
        </w:rPr>
        <w:t xml:space="preserve">Ziel </w:t>
      </w:r>
      <w:r w:rsidR="00690223">
        <w:rPr>
          <w:b/>
          <w:sz w:val="20"/>
        </w:rPr>
        <w:t>3</w:t>
      </w:r>
      <w:r>
        <w:rPr>
          <w:b/>
          <w:sz w:val="20"/>
        </w:rPr>
        <w:t>: Mit anderen Schulen werden gemeinsam Lernszenarien ausgearbeitet und eingesetzt</w:t>
      </w:r>
      <w:r w:rsidR="00690223">
        <w:rPr>
          <w:b/>
          <w:sz w:val="20"/>
        </w:rPr>
        <w:t>.</w:t>
      </w:r>
    </w:p>
    <w:p w:rsidR="00867E8D" w:rsidRDefault="00867E8D">
      <w:pPr>
        <w:ind w:hanging="359"/>
        <w:jc w:val="both"/>
      </w:pPr>
    </w:p>
    <w:p w:rsidR="00867E8D" w:rsidRPr="009C7FCD" w:rsidRDefault="00205449" w:rsidP="006F2288">
      <w:pPr>
        <w:ind w:firstLine="567"/>
        <w:jc w:val="both"/>
        <w:rPr>
          <w:sz w:val="20"/>
        </w:rPr>
      </w:pPr>
      <w:r w:rsidRPr="009C7FCD">
        <w:rPr>
          <w:b/>
          <w:sz w:val="18"/>
        </w:rPr>
        <w:t>Maßnahmen:</w:t>
      </w:r>
    </w:p>
    <w:p w:rsidR="00867E8D" w:rsidRDefault="00205449" w:rsidP="00C435FF">
      <w:pPr>
        <w:ind w:left="567"/>
      </w:pPr>
      <w:r>
        <w:rPr>
          <w:sz w:val="20"/>
        </w:rPr>
        <w:lastRenderedPageBreak/>
        <w:t xml:space="preserve">Die Schule (Steuergruppe) versucht die Zusammenarbeit </w:t>
      </w:r>
      <w:r w:rsidR="00C435FF">
        <w:rPr>
          <w:sz w:val="20"/>
        </w:rPr>
        <w:t xml:space="preserve">mit der NMS 1 Jenbach, die sich im selben Gebäude befindet, </w:t>
      </w:r>
      <w:r w:rsidR="00DF26D7">
        <w:rPr>
          <w:sz w:val="20"/>
        </w:rPr>
        <w:t xml:space="preserve">im Schuljahr 2013/14 </w:t>
      </w:r>
      <w:r>
        <w:rPr>
          <w:sz w:val="20"/>
        </w:rPr>
        <w:t xml:space="preserve">weiter zu vertiefen, um gemeinsame Lernszenarien </w:t>
      </w:r>
      <w:r w:rsidR="00DF26D7">
        <w:rPr>
          <w:sz w:val="20"/>
        </w:rPr>
        <w:t xml:space="preserve">im Rahmen von </w:t>
      </w:r>
      <w:proofErr w:type="spellStart"/>
      <w:r w:rsidR="00DF26D7">
        <w:rPr>
          <w:sz w:val="20"/>
        </w:rPr>
        <w:t>eBuddy</w:t>
      </w:r>
      <w:proofErr w:type="spellEnd"/>
      <w:r w:rsidR="00DF26D7">
        <w:rPr>
          <w:sz w:val="20"/>
        </w:rPr>
        <w:t xml:space="preserve">-Coachings bzw. von zwei Mal im Halbjahr stattfindenden Fachteam-Treffen (D, M, E) </w:t>
      </w:r>
      <w:r>
        <w:rPr>
          <w:sz w:val="20"/>
        </w:rPr>
        <w:t xml:space="preserve">auszuarbeiten und zu evaluieren. </w:t>
      </w:r>
      <w:r w:rsidR="00DF26D7">
        <w:rPr>
          <w:sz w:val="20"/>
        </w:rPr>
        <w:t xml:space="preserve">Ein Materialienpool existiert bereits, wird aber bislang nur von </w:t>
      </w:r>
      <w:r w:rsidR="00253013">
        <w:rPr>
          <w:sz w:val="20"/>
        </w:rPr>
        <w:t>einzelnen</w:t>
      </w:r>
      <w:r w:rsidR="00DF26D7">
        <w:rPr>
          <w:sz w:val="20"/>
        </w:rPr>
        <w:t xml:space="preserve"> Lehrperson der NMS 1 verwendet.</w:t>
      </w:r>
    </w:p>
    <w:p w:rsidR="00867E8D" w:rsidRDefault="00867E8D">
      <w:pPr>
        <w:jc w:val="both"/>
      </w:pPr>
    </w:p>
    <w:p w:rsidR="00867E8D" w:rsidRPr="009C7FCD" w:rsidRDefault="00205449" w:rsidP="006F2288">
      <w:pPr>
        <w:ind w:firstLine="567"/>
        <w:jc w:val="both"/>
        <w:rPr>
          <w:sz w:val="20"/>
        </w:rPr>
      </w:pPr>
      <w:r w:rsidRPr="009C7FCD">
        <w:rPr>
          <w:b/>
          <w:sz w:val="18"/>
        </w:rPr>
        <w:t>Indikatoren:</w:t>
      </w:r>
    </w:p>
    <w:p w:rsidR="00867E8D" w:rsidRPr="00DF26D7" w:rsidRDefault="00DF26D7" w:rsidP="00DF26D7">
      <w:pPr>
        <w:ind w:left="567"/>
        <w:rPr>
          <w:sz w:val="20"/>
        </w:rPr>
      </w:pPr>
      <w:r>
        <w:rPr>
          <w:sz w:val="20"/>
        </w:rPr>
        <w:t xml:space="preserve">Von der NMS 1 Jenbach </w:t>
      </w:r>
      <w:r w:rsidRPr="00DF26D7">
        <w:rPr>
          <w:sz w:val="20"/>
        </w:rPr>
        <w:t>produzierte Materialien</w:t>
      </w:r>
      <w:r>
        <w:rPr>
          <w:sz w:val="20"/>
        </w:rPr>
        <w:t>/verwendete/evtl. adaptierte Materialien aus dem Pool/</w:t>
      </w:r>
      <w:r w:rsidRPr="00DF26D7">
        <w:rPr>
          <w:sz w:val="20"/>
        </w:rPr>
        <w:t xml:space="preserve"> </w:t>
      </w:r>
      <w:r>
        <w:rPr>
          <w:sz w:val="20"/>
        </w:rPr>
        <w:t>teilnehmende Lehrpersonen</w:t>
      </w:r>
      <w:r w:rsidRPr="00DF26D7">
        <w:rPr>
          <w:sz w:val="20"/>
        </w:rPr>
        <w:t>: Je mehr, desto besser – eine realistische Größenordnung kann dzt. noch nicht abgeschätzt werden.</w:t>
      </w:r>
    </w:p>
    <w:p w:rsidR="00867E8D" w:rsidRDefault="00867E8D" w:rsidP="00842F8E">
      <w:pPr>
        <w:jc w:val="both"/>
      </w:pPr>
    </w:p>
    <w:p w:rsidR="00867E8D" w:rsidRDefault="00205449" w:rsidP="00C435FF">
      <w:pPr>
        <w:jc w:val="both"/>
      </w:pPr>
      <w:r>
        <w:rPr>
          <w:b/>
          <w:sz w:val="20"/>
        </w:rPr>
        <w:t xml:space="preserve">Ziel </w:t>
      </w:r>
      <w:r w:rsidR="00690223">
        <w:rPr>
          <w:b/>
          <w:sz w:val="20"/>
        </w:rPr>
        <w:t>4</w:t>
      </w:r>
      <w:r>
        <w:rPr>
          <w:b/>
          <w:sz w:val="20"/>
        </w:rPr>
        <w:t>:  Die Steuergruppe sorgt für die Formulierung der SQA-Ziele und deren Umsetzung.</w:t>
      </w:r>
    </w:p>
    <w:p w:rsidR="00867E8D" w:rsidRDefault="00867E8D">
      <w:pPr>
        <w:jc w:val="both"/>
      </w:pPr>
    </w:p>
    <w:p w:rsidR="00867E8D" w:rsidRPr="00C435FF" w:rsidRDefault="00205449" w:rsidP="006F2288">
      <w:pPr>
        <w:ind w:firstLine="567"/>
        <w:jc w:val="both"/>
        <w:rPr>
          <w:sz w:val="20"/>
        </w:rPr>
      </w:pPr>
      <w:r w:rsidRPr="00C435FF">
        <w:rPr>
          <w:b/>
          <w:sz w:val="18"/>
        </w:rPr>
        <w:t>Maßnahmen:</w:t>
      </w:r>
    </w:p>
    <w:p w:rsidR="00867E8D" w:rsidRDefault="00205449" w:rsidP="00C435FF">
      <w:pPr>
        <w:ind w:left="567"/>
        <w:jc w:val="both"/>
      </w:pPr>
      <w:r>
        <w:rPr>
          <w:sz w:val="20"/>
        </w:rPr>
        <w:t xml:space="preserve">Die Mitglieder der Steuergruppe treffen </w:t>
      </w:r>
      <w:r w:rsidR="00DF26D7">
        <w:rPr>
          <w:sz w:val="20"/>
        </w:rPr>
        <w:t>einander</w:t>
      </w:r>
      <w:r>
        <w:rPr>
          <w:sz w:val="20"/>
        </w:rPr>
        <w:t xml:space="preserve"> regelmäßig</w:t>
      </w:r>
      <w:r w:rsidR="00C435FF">
        <w:rPr>
          <w:sz w:val="20"/>
        </w:rPr>
        <w:t xml:space="preserve"> im Abstand von etwa </w:t>
      </w:r>
      <w:r w:rsidR="00F6002E">
        <w:rPr>
          <w:sz w:val="20"/>
        </w:rPr>
        <w:t>8</w:t>
      </w:r>
      <w:r w:rsidR="00C435FF">
        <w:rPr>
          <w:sz w:val="20"/>
        </w:rPr>
        <w:t xml:space="preserve"> Wochen</w:t>
      </w:r>
      <w:r>
        <w:rPr>
          <w:sz w:val="20"/>
        </w:rPr>
        <w:t>.</w:t>
      </w:r>
    </w:p>
    <w:p w:rsidR="00867E8D" w:rsidRDefault="00867E8D">
      <w:pPr>
        <w:jc w:val="both"/>
      </w:pPr>
    </w:p>
    <w:p w:rsidR="00867E8D" w:rsidRPr="00C435FF" w:rsidRDefault="00205449" w:rsidP="006F2288">
      <w:pPr>
        <w:ind w:firstLine="567"/>
        <w:jc w:val="both"/>
        <w:rPr>
          <w:sz w:val="20"/>
        </w:rPr>
      </w:pPr>
      <w:r w:rsidRPr="00C435FF">
        <w:rPr>
          <w:b/>
          <w:sz w:val="18"/>
        </w:rPr>
        <w:t>Indikatoren:</w:t>
      </w:r>
    </w:p>
    <w:p w:rsidR="00867E8D" w:rsidRDefault="00C435FF" w:rsidP="00842F8E">
      <w:pPr>
        <w:ind w:left="567"/>
      </w:pPr>
      <w:r>
        <w:rPr>
          <w:sz w:val="20"/>
        </w:rPr>
        <w:t>Die</w:t>
      </w:r>
      <w:r w:rsidR="00205449">
        <w:rPr>
          <w:sz w:val="20"/>
        </w:rPr>
        <w:t xml:space="preserve"> Steuergruppen-Sitzungen</w:t>
      </w:r>
      <w:r>
        <w:rPr>
          <w:sz w:val="20"/>
        </w:rPr>
        <w:t xml:space="preserve"> werden protokolliert</w:t>
      </w:r>
      <w:r w:rsidR="00DF26D7">
        <w:rPr>
          <w:sz w:val="20"/>
        </w:rPr>
        <w:t>, die gesteckten Ziele regelmäßig verfolgt</w:t>
      </w:r>
      <w:r>
        <w:rPr>
          <w:sz w:val="20"/>
        </w:rPr>
        <w:t xml:space="preserve"> </w:t>
      </w:r>
      <w:r w:rsidR="00DF26D7">
        <w:rPr>
          <w:sz w:val="20"/>
        </w:rPr>
        <w:t>und</w:t>
      </w:r>
      <w:r>
        <w:rPr>
          <w:sz w:val="20"/>
        </w:rPr>
        <w:t xml:space="preserve"> im virtuellen Konferenzzimmer </w:t>
      </w:r>
      <w:r w:rsidR="00DF26D7">
        <w:rPr>
          <w:sz w:val="20"/>
        </w:rPr>
        <w:t>dokumentiert</w:t>
      </w:r>
      <w:r>
        <w:rPr>
          <w:sz w:val="20"/>
        </w:rPr>
        <w:t>.</w:t>
      </w:r>
    </w:p>
    <w:p w:rsidR="00B123AC" w:rsidRDefault="00B123AC" w:rsidP="00B123AC">
      <w:pPr>
        <w:jc w:val="both"/>
        <w:rPr>
          <w:b/>
          <w:sz w:val="20"/>
        </w:rPr>
      </w:pPr>
    </w:p>
    <w:p w:rsidR="00867E8D" w:rsidRDefault="00205449" w:rsidP="00B123AC">
      <w:pPr>
        <w:jc w:val="both"/>
      </w:pPr>
      <w:r>
        <w:rPr>
          <w:b/>
          <w:sz w:val="20"/>
        </w:rPr>
        <w:t xml:space="preserve">Ziel </w:t>
      </w:r>
      <w:r w:rsidR="00690223">
        <w:rPr>
          <w:b/>
          <w:sz w:val="20"/>
        </w:rPr>
        <w:t>5</w:t>
      </w:r>
      <w:r>
        <w:rPr>
          <w:b/>
          <w:sz w:val="20"/>
        </w:rPr>
        <w:t xml:space="preserve">: </w:t>
      </w:r>
      <w:r w:rsidR="00690223">
        <w:rPr>
          <w:b/>
          <w:sz w:val="20"/>
        </w:rPr>
        <w:t>Die</w:t>
      </w:r>
      <w:r>
        <w:rPr>
          <w:b/>
          <w:sz w:val="20"/>
        </w:rPr>
        <w:t xml:space="preserve"> Hardwarenutzung</w:t>
      </w:r>
      <w:r w:rsidR="00690223">
        <w:rPr>
          <w:b/>
          <w:sz w:val="20"/>
        </w:rPr>
        <w:t xml:space="preserve"> wird </w:t>
      </w:r>
      <w:r w:rsidR="00DF26D7">
        <w:rPr>
          <w:b/>
          <w:sz w:val="20"/>
        </w:rPr>
        <w:t>gesteigert</w:t>
      </w:r>
      <w:r w:rsidR="00690223">
        <w:rPr>
          <w:b/>
          <w:sz w:val="20"/>
        </w:rPr>
        <w:t>.</w:t>
      </w:r>
    </w:p>
    <w:p w:rsidR="00867E8D" w:rsidRDefault="00867E8D">
      <w:pPr>
        <w:ind w:hanging="359"/>
        <w:jc w:val="both"/>
      </w:pPr>
    </w:p>
    <w:p w:rsidR="00867E8D" w:rsidRPr="00B123AC" w:rsidRDefault="00205449" w:rsidP="006F2288">
      <w:pPr>
        <w:ind w:firstLine="567"/>
        <w:jc w:val="both"/>
        <w:rPr>
          <w:sz w:val="20"/>
        </w:rPr>
      </w:pPr>
      <w:r w:rsidRPr="00B123AC">
        <w:rPr>
          <w:b/>
          <w:sz w:val="18"/>
        </w:rPr>
        <w:t>Maßnahmen:</w:t>
      </w:r>
    </w:p>
    <w:p w:rsidR="00867E8D" w:rsidRDefault="00205449" w:rsidP="00B123AC">
      <w:pPr>
        <w:ind w:left="567"/>
        <w:jc w:val="both"/>
      </w:pPr>
      <w:r>
        <w:rPr>
          <w:sz w:val="20"/>
        </w:rPr>
        <w:t xml:space="preserve">Da </w:t>
      </w:r>
      <w:r w:rsidR="00B123AC">
        <w:rPr>
          <w:sz w:val="20"/>
        </w:rPr>
        <w:t>alle Klassen mit Notebooks und i</w:t>
      </w:r>
      <w:r>
        <w:rPr>
          <w:sz w:val="20"/>
        </w:rPr>
        <w:t xml:space="preserve">nteraktiven Tafeln ausgestattet sind, sollen Online-Sequenzen und Impulsvideos vermehrt </w:t>
      </w:r>
      <w:r w:rsidR="00B123AC">
        <w:rPr>
          <w:sz w:val="20"/>
        </w:rPr>
        <w:t>(pädagogisch sinnvoll)</w:t>
      </w:r>
      <w:r>
        <w:rPr>
          <w:sz w:val="20"/>
        </w:rPr>
        <w:t xml:space="preserve"> im Unterricht (D, M, E, BU, GW, GS, R, PH, GZ) eingebunden werden.  Zur Präsentation auf </w:t>
      </w:r>
      <w:r w:rsidR="00DF26D7">
        <w:rPr>
          <w:sz w:val="20"/>
        </w:rPr>
        <w:t>dem</w:t>
      </w:r>
      <w:r>
        <w:rPr>
          <w:sz w:val="20"/>
        </w:rPr>
        <w:t xml:space="preserve"> Interaktiven Whiteboard sollen vermehrt Materialen (Impulsvideos, Arbeitsblätter, Bilder</w:t>
      </w:r>
      <w:r w:rsidR="00D026A0">
        <w:rPr>
          <w:sz w:val="20"/>
        </w:rPr>
        <w:t>, Flipcharts</w:t>
      </w:r>
      <w:r>
        <w:rPr>
          <w:sz w:val="20"/>
        </w:rPr>
        <w:t xml:space="preserve">) von </w:t>
      </w:r>
      <w:proofErr w:type="spellStart"/>
      <w:r>
        <w:rPr>
          <w:sz w:val="20"/>
        </w:rPr>
        <w:t>LeOn</w:t>
      </w:r>
      <w:proofErr w:type="spellEnd"/>
      <w:r>
        <w:rPr>
          <w:sz w:val="20"/>
        </w:rPr>
        <w:t xml:space="preserve"> (</w:t>
      </w:r>
      <w:proofErr w:type="spellStart"/>
      <w:r>
        <w:rPr>
          <w:sz w:val="20"/>
        </w:rPr>
        <w:t>LernenOnline</w:t>
      </w:r>
      <w:proofErr w:type="spellEnd"/>
      <w:r w:rsidR="009A180C">
        <w:rPr>
          <w:sz w:val="20"/>
        </w:rPr>
        <w:t xml:space="preserve"> - Medienzentrum</w:t>
      </w:r>
      <w:r>
        <w:rPr>
          <w:sz w:val="20"/>
        </w:rPr>
        <w:t>) und das Autorenwerkz</w:t>
      </w:r>
      <w:r w:rsidR="00B123AC">
        <w:rPr>
          <w:sz w:val="20"/>
        </w:rPr>
        <w:t xml:space="preserve">eug </w:t>
      </w:r>
      <w:proofErr w:type="spellStart"/>
      <w:r w:rsidR="00B123AC">
        <w:rPr>
          <w:sz w:val="20"/>
        </w:rPr>
        <w:t>MasterTool</w:t>
      </w:r>
      <w:proofErr w:type="spellEnd"/>
      <w:r w:rsidR="00B123AC">
        <w:rPr>
          <w:sz w:val="20"/>
        </w:rPr>
        <w:t xml:space="preserve"> verwendet werden. </w:t>
      </w:r>
      <w:r>
        <w:rPr>
          <w:sz w:val="20"/>
        </w:rPr>
        <w:t>Alle SchülerInnen sollen im Laufe einer Schulwoche mindestens einmal an einer Workstation in der Klasse arbeiten.</w:t>
      </w:r>
    </w:p>
    <w:p w:rsidR="00867E8D" w:rsidRDefault="00867E8D">
      <w:pPr>
        <w:jc w:val="both"/>
      </w:pPr>
    </w:p>
    <w:p w:rsidR="00867E8D" w:rsidRPr="00B123AC" w:rsidRDefault="00205449" w:rsidP="006F2288">
      <w:pPr>
        <w:ind w:firstLine="567"/>
        <w:jc w:val="both"/>
        <w:rPr>
          <w:sz w:val="20"/>
        </w:rPr>
      </w:pPr>
      <w:r w:rsidRPr="00B123AC">
        <w:rPr>
          <w:b/>
          <w:sz w:val="18"/>
        </w:rPr>
        <w:t>Indikatoren:</w:t>
      </w:r>
    </w:p>
    <w:p w:rsidR="00B123AC" w:rsidRDefault="00DF26D7" w:rsidP="006F2288">
      <w:pPr>
        <w:ind w:left="567"/>
        <w:jc w:val="both"/>
      </w:pPr>
      <w:r>
        <w:rPr>
          <w:sz w:val="20"/>
        </w:rPr>
        <w:t xml:space="preserve">Im Rahmen </w:t>
      </w:r>
      <w:proofErr w:type="gramStart"/>
      <w:r>
        <w:rPr>
          <w:sz w:val="20"/>
        </w:rPr>
        <w:t>der</w:t>
      </w:r>
      <w:proofErr w:type="gramEnd"/>
      <w:r>
        <w:rPr>
          <w:sz w:val="20"/>
        </w:rPr>
        <w:t xml:space="preserve"> SCHILFs wird der Tagesordnungspunkt „Neue Technologien im Unterrichtsalltag“ eingeführt. Jede Lehrpers</w:t>
      </w:r>
      <w:r w:rsidR="00B905F6">
        <w:rPr>
          <w:sz w:val="20"/>
        </w:rPr>
        <w:t>on überlegt sich EIN Vorhaben (z.</w:t>
      </w:r>
      <w:r>
        <w:rPr>
          <w:sz w:val="20"/>
        </w:rPr>
        <w:t>B</w:t>
      </w:r>
      <w:r w:rsidR="00B905F6">
        <w:rPr>
          <w:sz w:val="20"/>
        </w:rPr>
        <w:t>.</w:t>
      </w:r>
      <w:r>
        <w:rPr>
          <w:sz w:val="20"/>
        </w:rPr>
        <w:t xml:space="preserve"> „Ich verwende jede Woche in jeder Klasse mindestens </w:t>
      </w:r>
      <w:r w:rsidR="00B905F6">
        <w:rPr>
          <w:sz w:val="20"/>
        </w:rPr>
        <w:t>eine digitales Lernvideo</w:t>
      </w:r>
      <w:r>
        <w:rPr>
          <w:sz w:val="20"/>
        </w:rPr>
        <w:t xml:space="preserve"> – kürzer oder länger.“), teilt dieses den anderen mit und notiert das im Virtuellen Konferenzzimmer. Bei jeder SCHILF wird Erfolg/Misserfolg des jeweiligen Vorhabens kurz gemeinsam reflektiert.</w:t>
      </w:r>
    </w:p>
    <w:p w:rsidR="00867E8D" w:rsidRDefault="00867E8D">
      <w:pPr>
        <w:jc w:val="both"/>
      </w:pPr>
    </w:p>
    <w:p w:rsidR="00867E8D" w:rsidRDefault="00205449" w:rsidP="005B0369">
      <w:pPr>
        <w:ind w:left="709" w:hanging="709"/>
        <w:jc w:val="both"/>
      </w:pPr>
      <w:r>
        <w:rPr>
          <w:b/>
          <w:sz w:val="20"/>
        </w:rPr>
        <w:t xml:space="preserve">Ziel </w:t>
      </w:r>
      <w:r w:rsidR="00C03ACC">
        <w:rPr>
          <w:b/>
          <w:sz w:val="20"/>
        </w:rPr>
        <w:t>6</w:t>
      </w:r>
      <w:r>
        <w:rPr>
          <w:b/>
          <w:sz w:val="20"/>
        </w:rPr>
        <w:t>: In den Fächern Deutsch, Mathematik und Englisch werden Selbstlernsequenzen (WBT) über die Lernplattform Moodle angeboten</w:t>
      </w:r>
    </w:p>
    <w:p w:rsidR="00867E8D" w:rsidRDefault="00867E8D">
      <w:pPr>
        <w:ind w:hanging="359"/>
        <w:jc w:val="both"/>
      </w:pPr>
    </w:p>
    <w:p w:rsidR="00867E8D" w:rsidRPr="00553221" w:rsidRDefault="00205449" w:rsidP="00690223">
      <w:pPr>
        <w:ind w:left="435" w:firstLine="132"/>
        <w:jc w:val="both"/>
        <w:rPr>
          <w:sz w:val="20"/>
        </w:rPr>
      </w:pPr>
      <w:r w:rsidRPr="00553221">
        <w:rPr>
          <w:b/>
          <w:sz w:val="18"/>
        </w:rPr>
        <w:t>Maßnahmen:</w:t>
      </w:r>
    </w:p>
    <w:p w:rsidR="00867E8D" w:rsidRDefault="00DC341E" w:rsidP="00553221">
      <w:pPr>
        <w:ind w:left="567"/>
        <w:jc w:val="both"/>
      </w:pPr>
      <w:r>
        <w:rPr>
          <w:sz w:val="20"/>
        </w:rPr>
        <w:t>Bereits v</w:t>
      </w:r>
      <w:r w:rsidR="002C5A9C">
        <w:rPr>
          <w:sz w:val="20"/>
        </w:rPr>
        <w:t xml:space="preserve">orhandene </w:t>
      </w:r>
      <w:proofErr w:type="spellStart"/>
      <w:r w:rsidR="002C5A9C">
        <w:rPr>
          <w:sz w:val="20"/>
        </w:rPr>
        <w:t>Moodlekurse</w:t>
      </w:r>
      <w:proofErr w:type="spellEnd"/>
      <w:r w:rsidR="002C5A9C">
        <w:rPr>
          <w:sz w:val="20"/>
        </w:rPr>
        <w:t xml:space="preserve"> zu bestimmten Themen werden in den Selbstlernphasen eingesetzt. </w:t>
      </w:r>
      <w:r w:rsidR="00D51432">
        <w:rPr>
          <w:sz w:val="20"/>
        </w:rPr>
        <w:t>Bei den</w:t>
      </w:r>
      <w:r w:rsidR="00253013">
        <w:rPr>
          <w:sz w:val="20"/>
        </w:rPr>
        <w:t xml:space="preserve"> (bislang nicht regelmäßig durchgeführten</w:t>
      </w:r>
      <w:r w:rsidR="004F1398">
        <w:rPr>
          <w:sz w:val="20"/>
        </w:rPr>
        <w:t>)</w:t>
      </w:r>
      <w:r w:rsidR="00D51432">
        <w:rPr>
          <w:sz w:val="20"/>
        </w:rPr>
        <w:t xml:space="preserve"> Fachbesprechungen werden gemeinsam neue Kurse bzw. Themenbereiche mit Materialien </w:t>
      </w:r>
      <w:r w:rsidR="007D0E4E">
        <w:rPr>
          <w:sz w:val="20"/>
        </w:rPr>
        <w:t>(</w:t>
      </w:r>
      <w:r w:rsidR="00FD1253">
        <w:rPr>
          <w:sz w:val="20"/>
        </w:rPr>
        <w:t xml:space="preserve">etwa </w:t>
      </w:r>
      <w:r w:rsidR="007D0E4E">
        <w:rPr>
          <w:sz w:val="20"/>
        </w:rPr>
        <w:t xml:space="preserve">Arbeitsblätter, Flipcharts, Learning Apps) </w:t>
      </w:r>
      <w:r w:rsidR="00D51432">
        <w:rPr>
          <w:sz w:val="20"/>
        </w:rPr>
        <w:t>und Links auf der Lernplattform erstellt.</w:t>
      </w:r>
    </w:p>
    <w:p w:rsidR="00867E8D" w:rsidRDefault="00867E8D">
      <w:pPr>
        <w:ind w:left="435" w:hanging="434"/>
        <w:jc w:val="both"/>
      </w:pPr>
    </w:p>
    <w:p w:rsidR="00867E8D" w:rsidRPr="00553221" w:rsidRDefault="00205449" w:rsidP="00690223">
      <w:pPr>
        <w:ind w:left="435" w:firstLine="132"/>
        <w:jc w:val="both"/>
        <w:rPr>
          <w:sz w:val="20"/>
        </w:rPr>
      </w:pPr>
      <w:r w:rsidRPr="00553221">
        <w:rPr>
          <w:b/>
          <w:sz w:val="18"/>
        </w:rPr>
        <w:lastRenderedPageBreak/>
        <w:t>Indikatoren:</w:t>
      </w:r>
    </w:p>
    <w:p w:rsidR="004F1398" w:rsidRDefault="004F1398" w:rsidP="004F1398">
      <w:pPr>
        <w:ind w:left="567"/>
        <w:jc w:val="both"/>
      </w:pPr>
      <w:r>
        <w:rPr>
          <w:sz w:val="20"/>
        </w:rPr>
        <w:t xml:space="preserve">Die Fachbesprechungen finden </w:t>
      </w:r>
      <w:r w:rsidRPr="004F1398">
        <w:rPr>
          <w:i/>
          <w:sz w:val="20"/>
        </w:rPr>
        <w:t>regelmäßig</w:t>
      </w:r>
      <w:r>
        <w:rPr>
          <w:sz w:val="20"/>
        </w:rPr>
        <w:t xml:space="preserve"> (zwei Mal im Semester) statt und werden entsprechend dokumentiert.</w:t>
      </w:r>
    </w:p>
    <w:p w:rsidR="00867E8D" w:rsidRDefault="00867E8D" w:rsidP="00842F8E">
      <w:pPr>
        <w:ind w:left="567"/>
        <w:jc w:val="both"/>
      </w:pPr>
    </w:p>
    <w:p w:rsidR="00867E8D" w:rsidRDefault="00205449">
      <w:pPr>
        <w:jc w:val="both"/>
      </w:pPr>
      <w:r>
        <w:rPr>
          <w:sz w:val="20"/>
        </w:rPr>
        <w:t xml:space="preserve"> </w:t>
      </w:r>
    </w:p>
    <w:p w:rsidR="00253013" w:rsidRDefault="00253013">
      <w:pPr>
        <w:spacing w:after="200"/>
        <w:rPr>
          <w:b/>
          <w:sz w:val="20"/>
        </w:rPr>
      </w:pPr>
      <w:r>
        <w:rPr>
          <w:b/>
          <w:sz w:val="20"/>
        </w:rPr>
        <w:br w:type="page"/>
      </w:r>
    </w:p>
    <w:p w:rsidR="00867E8D" w:rsidRDefault="00205449" w:rsidP="003C1612">
      <w:pPr>
        <w:jc w:val="both"/>
      </w:pPr>
      <w:r>
        <w:rPr>
          <w:b/>
          <w:sz w:val="20"/>
        </w:rPr>
        <w:t xml:space="preserve">Ziel </w:t>
      </w:r>
      <w:r w:rsidR="00C03ACC">
        <w:rPr>
          <w:b/>
          <w:sz w:val="20"/>
        </w:rPr>
        <w:t>7</w:t>
      </w:r>
      <w:r>
        <w:rPr>
          <w:b/>
          <w:sz w:val="20"/>
        </w:rPr>
        <w:t xml:space="preserve">: </w:t>
      </w:r>
      <w:r w:rsidR="00690223">
        <w:rPr>
          <w:b/>
          <w:sz w:val="20"/>
        </w:rPr>
        <w:t>Die Schule strebt i</w:t>
      </w:r>
      <w:r>
        <w:rPr>
          <w:b/>
          <w:sz w:val="20"/>
        </w:rPr>
        <w:t>m Schuljahr 2015-16 eine eLSA-Zertifizierung an</w:t>
      </w:r>
      <w:r w:rsidR="00690223">
        <w:rPr>
          <w:b/>
          <w:sz w:val="20"/>
        </w:rPr>
        <w:t>.</w:t>
      </w:r>
    </w:p>
    <w:p w:rsidR="00867E8D" w:rsidRDefault="00205449">
      <w:pPr>
        <w:ind w:hanging="359"/>
        <w:jc w:val="both"/>
      </w:pPr>
      <w:r>
        <w:rPr>
          <w:sz w:val="20"/>
        </w:rPr>
        <w:t xml:space="preserve">    </w:t>
      </w:r>
    </w:p>
    <w:p w:rsidR="00867E8D" w:rsidRPr="00976D40" w:rsidRDefault="00205449" w:rsidP="006F2288">
      <w:pPr>
        <w:ind w:left="720" w:hanging="153"/>
        <w:jc w:val="both"/>
        <w:rPr>
          <w:sz w:val="20"/>
        </w:rPr>
      </w:pPr>
      <w:r w:rsidRPr="00976D40">
        <w:rPr>
          <w:b/>
          <w:sz w:val="18"/>
        </w:rPr>
        <w:t>Maßnahmen:</w:t>
      </w:r>
      <w:r w:rsidRPr="00976D40">
        <w:rPr>
          <w:sz w:val="18"/>
        </w:rPr>
        <w:t xml:space="preserve"> </w:t>
      </w:r>
    </w:p>
    <w:p w:rsidR="00867E8D" w:rsidRDefault="008A42C8" w:rsidP="008A42C8">
      <w:pPr>
        <w:ind w:left="567"/>
        <w:jc w:val="both"/>
      </w:pPr>
      <w:r>
        <w:rPr>
          <w:sz w:val="20"/>
        </w:rPr>
        <w:t xml:space="preserve">Die </w:t>
      </w:r>
      <w:r w:rsidR="00205449">
        <w:rPr>
          <w:sz w:val="20"/>
        </w:rPr>
        <w:t xml:space="preserve">Planung, Durchführung und Evaluation der Ziele </w:t>
      </w:r>
      <w:r w:rsidR="004F1398">
        <w:rPr>
          <w:sz w:val="20"/>
        </w:rPr>
        <w:t xml:space="preserve">sowie die Vorbereitung der Zertifizierung </w:t>
      </w:r>
      <w:r w:rsidR="000F052E">
        <w:rPr>
          <w:sz w:val="20"/>
        </w:rPr>
        <w:t>(vorauss</w:t>
      </w:r>
      <w:r w:rsidR="000657DA">
        <w:rPr>
          <w:sz w:val="20"/>
        </w:rPr>
        <w:t>ichtlich</w:t>
      </w:r>
      <w:r w:rsidR="000F052E">
        <w:rPr>
          <w:sz w:val="20"/>
        </w:rPr>
        <w:t xml:space="preserve"> Herbst 2014) </w:t>
      </w:r>
      <w:r w:rsidR="00205449">
        <w:rPr>
          <w:sz w:val="20"/>
        </w:rPr>
        <w:t xml:space="preserve">erfolgt </w:t>
      </w:r>
      <w:r w:rsidR="004F1398">
        <w:rPr>
          <w:sz w:val="20"/>
        </w:rPr>
        <w:t>durch</w:t>
      </w:r>
      <w:r w:rsidR="00205449">
        <w:rPr>
          <w:sz w:val="20"/>
        </w:rPr>
        <w:t xml:space="preserve"> die s</w:t>
      </w:r>
      <w:r w:rsidR="004F1398">
        <w:rPr>
          <w:sz w:val="20"/>
        </w:rPr>
        <w:t xml:space="preserve">chuleigene </w:t>
      </w:r>
      <w:proofErr w:type="spellStart"/>
      <w:r w:rsidR="004F1398">
        <w:rPr>
          <w:sz w:val="20"/>
        </w:rPr>
        <w:t>eLSA</w:t>
      </w:r>
      <w:proofErr w:type="spellEnd"/>
      <w:r w:rsidR="004F1398">
        <w:rPr>
          <w:sz w:val="20"/>
        </w:rPr>
        <w:t>/SQA-Steuergruppe</w:t>
      </w:r>
      <w:r>
        <w:rPr>
          <w:sz w:val="20"/>
        </w:rPr>
        <w:t xml:space="preserve">, die sich </w:t>
      </w:r>
      <w:r w:rsidR="00EF381A">
        <w:rPr>
          <w:sz w:val="20"/>
        </w:rPr>
        <w:t>im Abstand von 2 Monaten</w:t>
      </w:r>
      <w:r>
        <w:rPr>
          <w:sz w:val="20"/>
        </w:rPr>
        <w:t xml:space="preserve"> trifft.</w:t>
      </w:r>
      <w:r w:rsidR="00294EEF">
        <w:rPr>
          <w:sz w:val="20"/>
        </w:rPr>
        <w:t xml:space="preserve"> </w:t>
      </w:r>
      <w:r w:rsidR="00205449">
        <w:rPr>
          <w:sz w:val="20"/>
        </w:rPr>
        <w:t>Die Schulleitung unterstützt die Umsetzung des SQA Entwicklungsplans</w:t>
      </w:r>
      <w:r w:rsidR="00294EEF">
        <w:rPr>
          <w:sz w:val="20"/>
        </w:rPr>
        <w:t>.</w:t>
      </w:r>
    </w:p>
    <w:p w:rsidR="00867E8D" w:rsidRDefault="00867E8D">
      <w:pPr>
        <w:jc w:val="both"/>
      </w:pPr>
    </w:p>
    <w:p w:rsidR="00867E8D" w:rsidRPr="008A42C8" w:rsidRDefault="00205449" w:rsidP="00C03ACC">
      <w:pPr>
        <w:ind w:left="435" w:firstLine="123"/>
        <w:jc w:val="both"/>
        <w:rPr>
          <w:sz w:val="20"/>
        </w:rPr>
      </w:pPr>
      <w:r w:rsidRPr="008A42C8">
        <w:rPr>
          <w:b/>
          <w:sz w:val="18"/>
        </w:rPr>
        <w:t>Indikatoren:</w:t>
      </w:r>
    </w:p>
    <w:p w:rsidR="00842F8E" w:rsidRDefault="000F052E" w:rsidP="00294EEF">
      <w:pPr>
        <w:ind w:left="567" w:hanging="9"/>
        <w:jc w:val="both"/>
        <w:rPr>
          <w:sz w:val="20"/>
        </w:rPr>
      </w:pPr>
      <w:r>
        <w:rPr>
          <w:sz w:val="20"/>
        </w:rPr>
        <w:t>Die Projektplanung der Zertifizierung ist Mai 2014 abgeschlossen.</w:t>
      </w:r>
    </w:p>
    <w:p w:rsidR="000657DA" w:rsidRPr="009A180C" w:rsidRDefault="000657DA" w:rsidP="00294EEF">
      <w:pPr>
        <w:ind w:left="567" w:hanging="9"/>
        <w:jc w:val="both"/>
        <w:rPr>
          <w:sz w:val="20"/>
        </w:rPr>
      </w:pPr>
    </w:p>
    <w:p w:rsidR="00867E8D" w:rsidRDefault="00867E8D">
      <w:pPr>
        <w:ind w:left="435" w:hanging="434"/>
        <w:jc w:val="both"/>
      </w:pPr>
    </w:p>
    <w:p w:rsidR="00867E8D" w:rsidRDefault="00205449">
      <w:pPr>
        <w:jc w:val="both"/>
      </w:pPr>
      <w:r>
        <w:rPr>
          <w:sz w:val="20"/>
        </w:rPr>
        <w:t xml:space="preserve"> </w:t>
      </w:r>
      <w:r w:rsidR="00E80B70">
        <w:rPr>
          <w:b/>
          <w:color w:val="7F7F7F" w:themeColor="text1" w:themeTint="80"/>
          <w:sz w:val="28"/>
        </w:rPr>
        <w:t xml:space="preserve">Umsetzungsplan </w:t>
      </w:r>
    </w:p>
    <w:p w:rsidR="00867E8D" w:rsidRDefault="00867E8D"/>
    <w:tbl>
      <w:tblPr>
        <w:tblW w:w="9104" w:type="dxa"/>
        <w:tblInd w:w="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9D9D9" w:themeFill="background1" w:themeFillShade="D9"/>
        <w:tblLayout w:type="fixed"/>
        <w:tblCellMar>
          <w:left w:w="10" w:type="dxa"/>
          <w:right w:w="10" w:type="dxa"/>
        </w:tblCellMar>
        <w:tblLook w:val="04A0" w:firstRow="1" w:lastRow="0" w:firstColumn="1" w:lastColumn="0" w:noHBand="0" w:noVBand="1"/>
      </w:tblPr>
      <w:tblGrid>
        <w:gridCol w:w="2276"/>
        <w:gridCol w:w="2276"/>
        <w:gridCol w:w="2276"/>
        <w:gridCol w:w="2276"/>
      </w:tblGrid>
      <w:tr w:rsidR="00A339F0" w:rsidTr="00697F33">
        <w:tc>
          <w:tcPr>
            <w:tcW w:w="9104" w:type="dxa"/>
            <w:gridSpan w:val="4"/>
            <w:shd w:val="clear" w:color="auto" w:fill="D9D9D9" w:themeFill="background1" w:themeFillShade="D9"/>
            <w:tcMar>
              <w:top w:w="100" w:type="dxa"/>
              <w:left w:w="100" w:type="dxa"/>
              <w:bottom w:w="100" w:type="dxa"/>
              <w:right w:w="100" w:type="dxa"/>
            </w:tcMar>
          </w:tcPr>
          <w:p w:rsidR="00A339F0" w:rsidRPr="00A339F0" w:rsidRDefault="00A339F0" w:rsidP="00A339F0">
            <w:r w:rsidRPr="00A339F0">
              <w:rPr>
                <w:b/>
                <w:sz w:val="18"/>
              </w:rPr>
              <w:t>Ziel 1: eLearning findet regelmäßig in allen Klassen und allen Fächern statt.</w:t>
            </w:r>
          </w:p>
        </w:tc>
      </w:tr>
      <w:tr w:rsidR="00867E8D" w:rsidRPr="00A339F0" w:rsidTr="00697F33">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b/>
                <w:sz w:val="18"/>
              </w:rPr>
              <w:t>Bis wann?</w:t>
            </w:r>
          </w:p>
        </w:tc>
      </w:tr>
      <w:tr w:rsidR="00867E8D" w:rsidRPr="00A339F0" w:rsidTr="00697F33">
        <w:tc>
          <w:tcPr>
            <w:tcW w:w="2276" w:type="dxa"/>
            <w:shd w:val="clear" w:color="auto" w:fill="D9D9D9" w:themeFill="background1" w:themeFillShade="D9"/>
            <w:tcMar>
              <w:top w:w="100" w:type="dxa"/>
              <w:left w:w="100" w:type="dxa"/>
              <w:bottom w:w="100" w:type="dxa"/>
              <w:right w:w="100" w:type="dxa"/>
            </w:tcMar>
          </w:tcPr>
          <w:p w:rsidR="00867E8D" w:rsidRPr="00A339F0" w:rsidRDefault="00472D9C" w:rsidP="00C44D5C">
            <w:pPr>
              <w:rPr>
                <w:sz w:val="18"/>
              </w:rPr>
            </w:pPr>
            <w:r>
              <w:rPr>
                <w:sz w:val="18"/>
              </w:rPr>
              <w:t xml:space="preserve">Wöchentliche Reservierung der Computerräumen für M, D, E für jede Klasse </w:t>
            </w:r>
          </w:p>
        </w:tc>
        <w:tc>
          <w:tcPr>
            <w:tcW w:w="2276" w:type="dxa"/>
            <w:shd w:val="clear" w:color="auto" w:fill="D9D9D9" w:themeFill="background1" w:themeFillShade="D9"/>
            <w:tcMar>
              <w:top w:w="100" w:type="dxa"/>
              <w:left w:w="100" w:type="dxa"/>
              <w:bottom w:w="100" w:type="dxa"/>
              <w:right w:w="100" w:type="dxa"/>
            </w:tcMar>
          </w:tcPr>
          <w:p w:rsidR="00867E8D" w:rsidRPr="00A339F0" w:rsidRDefault="00A339F0">
            <w:pPr>
              <w:rPr>
                <w:sz w:val="18"/>
              </w:rPr>
            </w:pPr>
            <w:r>
              <w:rPr>
                <w:sz w:val="18"/>
              </w:rPr>
              <w:t>Kustos, Stundenplanteam</w:t>
            </w:r>
          </w:p>
        </w:tc>
        <w:tc>
          <w:tcPr>
            <w:tcW w:w="2276" w:type="dxa"/>
            <w:shd w:val="clear" w:color="auto" w:fill="D9D9D9" w:themeFill="background1" w:themeFillShade="D9"/>
            <w:tcMar>
              <w:top w:w="100" w:type="dxa"/>
              <w:left w:w="100" w:type="dxa"/>
              <w:bottom w:w="100" w:type="dxa"/>
              <w:right w:w="100" w:type="dxa"/>
            </w:tcMar>
          </w:tcPr>
          <w:p w:rsidR="00867E8D" w:rsidRPr="00A339F0" w:rsidRDefault="00A339F0">
            <w:pPr>
              <w:rPr>
                <w:sz w:val="18"/>
              </w:rPr>
            </w:pPr>
            <w:r>
              <w:rPr>
                <w:sz w:val="18"/>
              </w:rPr>
              <w:t>Stundenplan – Einteilung Computerräume</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rsidP="00A339F0">
            <w:pPr>
              <w:rPr>
                <w:sz w:val="18"/>
              </w:rPr>
            </w:pPr>
            <w:r w:rsidRPr="00A339F0">
              <w:rPr>
                <w:sz w:val="18"/>
              </w:rPr>
              <w:t xml:space="preserve"> </w:t>
            </w:r>
            <w:r w:rsidR="00A339F0">
              <w:rPr>
                <w:sz w:val="18"/>
              </w:rPr>
              <w:t>Schulbeginn</w:t>
            </w:r>
          </w:p>
        </w:tc>
      </w:tr>
      <w:tr w:rsidR="00A339F0" w:rsidTr="00697F33">
        <w:tc>
          <w:tcPr>
            <w:tcW w:w="9104" w:type="dxa"/>
            <w:gridSpan w:val="4"/>
            <w:shd w:val="clear" w:color="auto" w:fill="D9D9D9" w:themeFill="background1" w:themeFillShade="D9"/>
            <w:tcMar>
              <w:top w:w="100" w:type="dxa"/>
              <w:left w:w="100" w:type="dxa"/>
              <w:bottom w:w="100" w:type="dxa"/>
              <w:right w:w="100" w:type="dxa"/>
            </w:tcMar>
          </w:tcPr>
          <w:p w:rsidR="00A339F0" w:rsidRDefault="00A339F0">
            <w:r w:rsidRPr="00A339F0">
              <w:rPr>
                <w:b/>
                <w:sz w:val="18"/>
              </w:rPr>
              <w:t>Ziel 2:  Alle Lehrpersonen verfügen über digitale Kompetenzen und können prototypische Aufgaben im Unterricht einsetzen.</w:t>
            </w:r>
          </w:p>
        </w:tc>
      </w:tr>
      <w:tr w:rsidR="00A339F0" w:rsidRPr="00A339F0" w:rsidTr="00697F33">
        <w:tc>
          <w:tcPr>
            <w:tcW w:w="2276" w:type="dxa"/>
            <w:shd w:val="clear" w:color="auto" w:fill="D9D9D9" w:themeFill="background1" w:themeFillShade="D9"/>
            <w:tcMar>
              <w:top w:w="100" w:type="dxa"/>
              <w:left w:w="100" w:type="dxa"/>
              <w:bottom w:w="100" w:type="dxa"/>
              <w:right w:w="100" w:type="dxa"/>
            </w:tcMar>
          </w:tcPr>
          <w:p w:rsidR="00A339F0" w:rsidRPr="00A339F0" w:rsidRDefault="00A339F0"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A339F0" w:rsidRPr="00A339F0" w:rsidRDefault="00A339F0"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A339F0" w:rsidRPr="00A339F0" w:rsidRDefault="00A339F0"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A339F0" w:rsidRPr="00A339F0" w:rsidRDefault="00A339F0" w:rsidP="00941621">
            <w:pPr>
              <w:rPr>
                <w:sz w:val="18"/>
              </w:rPr>
            </w:pPr>
            <w:r w:rsidRPr="00A339F0">
              <w:rPr>
                <w:b/>
                <w:sz w:val="18"/>
              </w:rPr>
              <w:t>Bis wann?</w:t>
            </w:r>
          </w:p>
        </w:tc>
      </w:tr>
      <w:tr w:rsidR="00867E8D" w:rsidRPr="00A339F0" w:rsidTr="00697F33">
        <w:tc>
          <w:tcPr>
            <w:tcW w:w="2276" w:type="dxa"/>
            <w:shd w:val="clear" w:color="auto" w:fill="D9D9D9" w:themeFill="background1" w:themeFillShade="D9"/>
            <w:tcMar>
              <w:top w:w="100" w:type="dxa"/>
              <w:left w:w="100" w:type="dxa"/>
              <w:bottom w:w="100" w:type="dxa"/>
              <w:right w:w="100" w:type="dxa"/>
            </w:tcMar>
          </w:tcPr>
          <w:p w:rsidR="00867E8D" w:rsidRPr="00A339F0" w:rsidRDefault="00A339F0">
            <w:pPr>
              <w:rPr>
                <w:sz w:val="18"/>
              </w:rPr>
            </w:pPr>
            <w:r w:rsidRPr="00A339F0">
              <w:rPr>
                <w:sz w:val="18"/>
              </w:rPr>
              <w:t>Pädagogische Konferenz zum Thema „digitale Kompetenzen“</w:t>
            </w:r>
          </w:p>
        </w:tc>
        <w:tc>
          <w:tcPr>
            <w:tcW w:w="2276" w:type="dxa"/>
            <w:shd w:val="clear" w:color="auto" w:fill="D9D9D9" w:themeFill="background1" w:themeFillShade="D9"/>
            <w:tcMar>
              <w:top w:w="100" w:type="dxa"/>
              <w:left w:w="100" w:type="dxa"/>
              <w:bottom w:w="100" w:type="dxa"/>
              <w:right w:w="100" w:type="dxa"/>
            </w:tcMar>
          </w:tcPr>
          <w:p w:rsidR="00867E8D" w:rsidRPr="00A339F0" w:rsidRDefault="00A339F0">
            <w:pPr>
              <w:rPr>
                <w:sz w:val="18"/>
              </w:rPr>
            </w:pPr>
            <w:r w:rsidRPr="00A339F0">
              <w:rPr>
                <w:sz w:val="18"/>
              </w:rPr>
              <w:t>Schulleitung</w:t>
            </w:r>
            <w:r w:rsidRPr="00A339F0">
              <w:rPr>
                <w:sz w:val="18"/>
              </w:rPr>
              <w:br/>
              <w:t>eLearning-Beauftragte</w:t>
            </w:r>
          </w:p>
        </w:tc>
        <w:tc>
          <w:tcPr>
            <w:tcW w:w="2276" w:type="dxa"/>
            <w:shd w:val="clear" w:color="auto" w:fill="D9D9D9" w:themeFill="background1" w:themeFillShade="D9"/>
            <w:tcMar>
              <w:top w:w="100" w:type="dxa"/>
              <w:left w:w="100" w:type="dxa"/>
              <w:bottom w:w="100" w:type="dxa"/>
              <w:right w:w="100" w:type="dxa"/>
            </w:tcMar>
          </w:tcPr>
          <w:p w:rsidR="00867E8D" w:rsidRPr="00A339F0" w:rsidRDefault="00A339F0" w:rsidP="00113576">
            <w:pPr>
              <w:rPr>
                <w:sz w:val="18"/>
              </w:rPr>
            </w:pPr>
            <w:r w:rsidRPr="00A339F0">
              <w:rPr>
                <w:sz w:val="18"/>
              </w:rPr>
              <w:t>Vorbereitung der Konferenz</w:t>
            </w:r>
            <w:r w:rsidR="00113576">
              <w:rPr>
                <w:sz w:val="18"/>
              </w:rPr>
              <w:t xml:space="preserve">; </w:t>
            </w:r>
            <w:r w:rsidRPr="00A339F0">
              <w:rPr>
                <w:sz w:val="18"/>
              </w:rPr>
              <w:t>Input durch eLearning-Beauftragte</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sz w:val="18"/>
              </w:rPr>
              <w:t xml:space="preserve"> </w:t>
            </w:r>
            <w:r w:rsidR="00A339F0" w:rsidRPr="00A339F0">
              <w:rPr>
                <w:sz w:val="18"/>
              </w:rPr>
              <w:t>September 2013</w:t>
            </w:r>
          </w:p>
        </w:tc>
      </w:tr>
      <w:tr w:rsidR="00FA26E9" w:rsidRPr="00A339F0" w:rsidTr="00B65938">
        <w:tc>
          <w:tcPr>
            <w:tcW w:w="2276" w:type="dxa"/>
            <w:shd w:val="clear" w:color="auto" w:fill="D9D9D9" w:themeFill="background1" w:themeFillShade="D9"/>
            <w:tcMar>
              <w:top w:w="100" w:type="dxa"/>
              <w:left w:w="100" w:type="dxa"/>
              <w:bottom w:w="100" w:type="dxa"/>
              <w:right w:w="100" w:type="dxa"/>
            </w:tcMar>
          </w:tcPr>
          <w:p w:rsidR="00FA26E9" w:rsidRPr="00A339F0" w:rsidRDefault="00FA26E9" w:rsidP="00B65938">
            <w:pPr>
              <w:rPr>
                <w:sz w:val="18"/>
              </w:rPr>
            </w:pPr>
            <w:r>
              <w:rPr>
                <w:sz w:val="18"/>
              </w:rPr>
              <w:t>Teilnahme an mind. 2 Veranstaltungen (SCHILF eLearning) pro Semester</w:t>
            </w:r>
          </w:p>
        </w:tc>
        <w:tc>
          <w:tcPr>
            <w:tcW w:w="2276" w:type="dxa"/>
            <w:shd w:val="clear" w:color="auto" w:fill="D9D9D9" w:themeFill="background1" w:themeFillShade="D9"/>
            <w:tcMar>
              <w:top w:w="100" w:type="dxa"/>
              <w:left w:w="100" w:type="dxa"/>
              <w:bottom w:w="100" w:type="dxa"/>
              <w:right w:w="100" w:type="dxa"/>
            </w:tcMar>
          </w:tcPr>
          <w:p w:rsidR="00FA26E9" w:rsidRPr="00A339F0" w:rsidRDefault="00FA26E9" w:rsidP="00B65938">
            <w:pPr>
              <w:rPr>
                <w:sz w:val="18"/>
              </w:rPr>
            </w:pPr>
            <w:r>
              <w:rPr>
                <w:sz w:val="18"/>
              </w:rPr>
              <w:t>Jede Lehrperson</w:t>
            </w:r>
          </w:p>
        </w:tc>
        <w:tc>
          <w:tcPr>
            <w:tcW w:w="2276" w:type="dxa"/>
            <w:shd w:val="clear" w:color="auto" w:fill="D9D9D9" w:themeFill="background1" w:themeFillShade="D9"/>
            <w:tcMar>
              <w:top w:w="100" w:type="dxa"/>
              <w:left w:w="100" w:type="dxa"/>
              <w:bottom w:w="100" w:type="dxa"/>
              <w:right w:w="100" w:type="dxa"/>
            </w:tcMar>
          </w:tcPr>
          <w:p w:rsidR="00FA26E9" w:rsidRDefault="00FA26E9" w:rsidP="00B65938">
            <w:pPr>
              <w:rPr>
                <w:sz w:val="18"/>
              </w:rPr>
            </w:pPr>
            <w:r>
              <w:rPr>
                <w:sz w:val="18"/>
              </w:rPr>
              <w:t>Durchführung durch eLearning-Beauftragte;</w:t>
            </w:r>
          </w:p>
          <w:p w:rsidR="00FA26E9" w:rsidRPr="00A339F0" w:rsidRDefault="00FA26E9" w:rsidP="00B65938">
            <w:pPr>
              <w:rPr>
                <w:sz w:val="18"/>
              </w:rPr>
            </w:pPr>
            <w:r>
              <w:rPr>
                <w:sz w:val="18"/>
              </w:rPr>
              <w:t>Anmeldung zur Veranstaltung</w:t>
            </w:r>
            <w:r w:rsidR="008511A4">
              <w:rPr>
                <w:sz w:val="18"/>
              </w:rPr>
              <w:t xml:space="preserve"> über virtuelles Konferenzzimmer</w:t>
            </w:r>
            <w:r>
              <w:rPr>
                <w:sz w:val="18"/>
              </w:rPr>
              <w:t xml:space="preserve"> - Übersichtsplan</w:t>
            </w:r>
          </w:p>
        </w:tc>
        <w:tc>
          <w:tcPr>
            <w:tcW w:w="2276" w:type="dxa"/>
            <w:shd w:val="clear" w:color="auto" w:fill="D9D9D9" w:themeFill="background1" w:themeFillShade="D9"/>
            <w:tcMar>
              <w:top w:w="100" w:type="dxa"/>
              <w:left w:w="100" w:type="dxa"/>
              <w:bottom w:w="100" w:type="dxa"/>
              <w:right w:w="100" w:type="dxa"/>
            </w:tcMar>
          </w:tcPr>
          <w:p w:rsidR="00FA26E9" w:rsidRPr="00A339F0" w:rsidRDefault="00FA26E9" w:rsidP="00B65938">
            <w:pPr>
              <w:rPr>
                <w:sz w:val="18"/>
              </w:rPr>
            </w:pPr>
            <w:r>
              <w:rPr>
                <w:sz w:val="18"/>
              </w:rPr>
              <w:t xml:space="preserve">September 2013 </w:t>
            </w:r>
          </w:p>
        </w:tc>
      </w:tr>
      <w:tr w:rsidR="00FA26E9" w:rsidRPr="00A339F0" w:rsidTr="00697F33">
        <w:tc>
          <w:tcPr>
            <w:tcW w:w="2276" w:type="dxa"/>
            <w:shd w:val="clear" w:color="auto" w:fill="D9D9D9" w:themeFill="background1" w:themeFillShade="D9"/>
            <w:tcMar>
              <w:top w:w="100" w:type="dxa"/>
              <w:left w:w="100" w:type="dxa"/>
              <w:bottom w:w="100" w:type="dxa"/>
              <w:right w:w="100" w:type="dxa"/>
            </w:tcMar>
          </w:tcPr>
          <w:p w:rsidR="00FA26E9" w:rsidRDefault="00FA26E9">
            <w:pPr>
              <w:rPr>
                <w:sz w:val="18"/>
              </w:rPr>
            </w:pPr>
            <w:r>
              <w:rPr>
                <w:sz w:val="18"/>
              </w:rPr>
              <w:t>Teilnahme an der EPICT-Ausbildung</w:t>
            </w:r>
          </w:p>
        </w:tc>
        <w:tc>
          <w:tcPr>
            <w:tcW w:w="2276" w:type="dxa"/>
            <w:shd w:val="clear" w:color="auto" w:fill="D9D9D9" w:themeFill="background1" w:themeFillShade="D9"/>
            <w:tcMar>
              <w:top w:w="100" w:type="dxa"/>
              <w:left w:w="100" w:type="dxa"/>
              <w:bottom w:w="100" w:type="dxa"/>
              <w:right w:w="100" w:type="dxa"/>
            </w:tcMar>
          </w:tcPr>
          <w:p w:rsidR="00FA26E9" w:rsidRDefault="00FA26E9" w:rsidP="00FA26E9">
            <w:pPr>
              <w:rPr>
                <w:sz w:val="18"/>
              </w:rPr>
            </w:pPr>
            <w:r>
              <w:rPr>
                <w:sz w:val="18"/>
              </w:rPr>
              <w:t xml:space="preserve">4 Englisch-Lehrpersonen </w:t>
            </w:r>
          </w:p>
        </w:tc>
        <w:tc>
          <w:tcPr>
            <w:tcW w:w="2276" w:type="dxa"/>
            <w:shd w:val="clear" w:color="auto" w:fill="D9D9D9" w:themeFill="background1" w:themeFillShade="D9"/>
            <w:tcMar>
              <w:top w:w="100" w:type="dxa"/>
              <w:left w:w="100" w:type="dxa"/>
              <w:bottom w:w="100" w:type="dxa"/>
              <w:right w:w="100" w:type="dxa"/>
            </w:tcMar>
          </w:tcPr>
          <w:p w:rsidR="00FA26E9" w:rsidRDefault="00FA26E9" w:rsidP="00113576">
            <w:pPr>
              <w:rPr>
                <w:sz w:val="18"/>
              </w:rPr>
            </w:pPr>
            <w:proofErr w:type="spellStart"/>
            <w:r>
              <w:rPr>
                <w:sz w:val="18"/>
              </w:rPr>
              <w:t>EPICTabc</w:t>
            </w:r>
            <w:proofErr w:type="spellEnd"/>
          </w:p>
        </w:tc>
        <w:tc>
          <w:tcPr>
            <w:tcW w:w="2276" w:type="dxa"/>
            <w:shd w:val="clear" w:color="auto" w:fill="D9D9D9" w:themeFill="background1" w:themeFillShade="D9"/>
            <w:tcMar>
              <w:top w:w="100" w:type="dxa"/>
              <w:left w:w="100" w:type="dxa"/>
              <w:bottom w:w="100" w:type="dxa"/>
              <w:right w:w="100" w:type="dxa"/>
            </w:tcMar>
          </w:tcPr>
          <w:p w:rsidR="00FA26E9" w:rsidRDefault="00FA26E9" w:rsidP="00AE4611">
            <w:pPr>
              <w:rPr>
                <w:sz w:val="18"/>
              </w:rPr>
            </w:pPr>
            <w:r>
              <w:rPr>
                <w:sz w:val="18"/>
              </w:rPr>
              <w:t>Start: Herbst 2013</w:t>
            </w:r>
          </w:p>
        </w:tc>
      </w:tr>
      <w:tr w:rsidR="00621721" w:rsidRPr="00A339F0" w:rsidTr="00697F33">
        <w:tc>
          <w:tcPr>
            <w:tcW w:w="2276" w:type="dxa"/>
            <w:shd w:val="clear" w:color="auto" w:fill="D9D9D9" w:themeFill="background1" w:themeFillShade="D9"/>
            <w:tcMar>
              <w:top w:w="100" w:type="dxa"/>
              <w:left w:w="100" w:type="dxa"/>
              <w:bottom w:w="100" w:type="dxa"/>
              <w:right w:w="100" w:type="dxa"/>
            </w:tcMar>
          </w:tcPr>
          <w:p w:rsidR="00621721" w:rsidRDefault="00621721">
            <w:pPr>
              <w:rPr>
                <w:sz w:val="18"/>
              </w:rPr>
            </w:pPr>
            <w:proofErr w:type="spellStart"/>
            <w:r>
              <w:rPr>
                <w:sz w:val="18"/>
              </w:rPr>
              <w:t>eBuddy</w:t>
            </w:r>
            <w:proofErr w:type="spellEnd"/>
            <w:r>
              <w:rPr>
                <w:sz w:val="18"/>
              </w:rPr>
              <w:t>-Unterstützung</w:t>
            </w:r>
          </w:p>
        </w:tc>
        <w:tc>
          <w:tcPr>
            <w:tcW w:w="2276" w:type="dxa"/>
            <w:shd w:val="clear" w:color="auto" w:fill="D9D9D9" w:themeFill="background1" w:themeFillShade="D9"/>
            <w:tcMar>
              <w:top w:w="100" w:type="dxa"/>
              <w:left w:w="100" w:type="dxa"/>
              <w:bottom w:w="100" w:type="dxa"/>
              <w:right w:w="100" w:type="dxa"/>
            </w:tcMar>
          </w:tcPr>
          <w:p w:rsidR="00621721" w:rsidRDefault="00E612B1" w:rsidP="00B73FC5">
            <w:pPr>
              <w:rPr>
                <w:sz w:val="18"/>
              </w:rPr>
            </w:pPr>
            <w:r>
              <w:rPr>
                <w:sz w:val="18"/>
              </w:rPr>
              <w:t>Je eine</w:t>
            </w:r>
            <w:r w:rsidR="00621721">
              <w:rPr>
                <w:sz w:val="18"/>
              </w:rPr>
              <w:t xml:space="preserve"> Lehrperson für D, M, E</w:t>
            </w:r>
            <w:r>
              <w:rPr>
                <w:sz w:val="18"/>
              </w:rPr>
              <w:t xml:space="preserve"> </w:t>
            </w:r>
          </w:p>
        </w:tc>
        <w:tc>
          <w:tcPr>
            <w:tcW w:w="2276" w:type="dxa"/>
            <w:shd w:val="clear" w:color="auto" w:fill="D9D9D9" w:themeFill="background1" w:themeFillShade="D9"/>
            <w:tcMar>
              <w:top w:w="100" w:type="dxa"/>
              <w:left w:w="100" w:type="dxa"/>
              <w:bottom w:w="100" w:type="dxa"/>
              <w:right w:w="100" w:type="dxa"/>
            </w:tcMar>
          </w:tcPr>
          <w:p w:rsidR="00621721" w:rsidRDefault="00621721" w:rsidP="00113576">
            <w:pPr>
              <w:rPr>
                <w:sz w:val="18"/>
              </w:rPr>
            </w:pPr>
            <w:r>
              <w:rPr>
                <w:sz w:val="18"/>
              </w:rPr>
              <w:t>P</w:t>
            </w:r>
            <w:r w:rsidR="00B73FC5">
              <w:rPr>
                <w:sz w:val="18"/>
              </w:rPr>
              <w:t xml:space="preserve">lanung, </w:t>
            </w:r>
            <w:r>
              <w:rPr>
                <w:sz w:val="18"/>
              </w:rPr>
              <w:t xml:space="preserve">Durchführung </w:t>
            </w:r>
            <w:r w:rsidR="00B73FC5">
              <w:rPr>
                <w:sz w:val="18"/>
              </w:rPr>
              <w:t xml:space="preserve">und Evaluation </w:t>
            </w:r>
            <w:r>
              <w:rPr>
                <w:sz w:val="18"/>
              </w:rPr>
              <w:t>einer eLearning-Sequenz (</w:t>
            </w:r>
            <w:proofErr w:type="spellStart"/>
            <w:r>
              <w:rPr>
                <w:sz w:val="18"/>
              </w:rPr>
              <w:t>digi.komp</w:t>
            </w:r>
            <w:proofErr w:type="spellEnd"/>
            <w:r>
              <w:rPr>
                <w:sz w:val="18"/>
              </w:rPr>
              <w:t>-Beispiel)</w:t>
            </w:r>
          </w:p>
        </w:tc>
        <w:tc>
          <w:tcPr>
            <w:tcW w:w="2276" w:type="dxa"/>
            <w:shd w:val="clear" w:color="auto" w:fill="D9D9D9" w:themeFill="background1" w:themeFillShade="D9"/>
            <w:tcMar>
              <w:top w:w="100" w:type="dxa"/>
              <w:left w:w="100" w:type="dxa"/>
              <w:bottom w:w="100" w:type="dxa"/>
              <w:right w:w="100" w:type="dxa"/>
            </w:tcMar>
          </w:tcPr>
          <w:p w:rsidR="00621721" w:rsidRDefault="00621721" w:rsidP="00AE4611">
            <w:pPr>
              <w:rPr>
                <w:sz w:val="18"/>
              </w:rPr>
            </w:pPr>
            <w:r>
              <w:rPr>
                <w:sz w:val="18"/>
              </w:rPr>
              <w:t>Ende Schuljahr 2013/14</w:t>
            </w:r>
          </w:p>
        </w:tc>
      </w:tr>
      <w:tr w:rsidR="00A339F0" w:rsidTr="00697F33">
        <w:tc>
          <w:tcPr>
            <w:tcW w:w="9104" w:type="dxa"/>
            <w:gridSpan w:val="4"/>
            <w:shd w:val="clear" w:color="auto" w:fill="D9D9D9" w:themeFill="background1" w:themeFillShade="D9"/>
            <w:tcMar>
              <w:top w:w="100" w:type="dxa"/>
              <w:left w:w="100" w:type="dxa"/>
              <w:bottom w:w="100" w:type="dxa"/>
              <w:right w:w="100" w:type="dxa"/>
            </w:tcMar>
          </w:tcPr>
          <w:p w:rsidR="00A339F0" w:rsidRPr="00113576" w:rsidRDefault="00113576">
            <w:pPr>
              <w:rPr>
                <w:b/>
                <w:sz w:val="18"/>
              </w:rPr>
            </w:pPr>
            <w:r w:rsidRPr="00113576">
              <w:rPr>
                <w:b/>
                <w:sz w:val="18"/>
              </w:rPr>
              <w:t>Ziel 3: Mit anderen Schulen werden gemeinsam Lernszenarien ausgearbeitet und eingesetzt.</w:t>
            </w:r>
          </w:p>
        </w:tc>
      </w:tr>
      <w:tr w:rsidR="00697F33" w:rsidRPr="00A339F0" w:rsidTr="00697F33">
        <w:tc>
          <w:tcPr>
            <w:tcW w:w="2276" w:type="dxa"/>
            <w:shd w:val="clear" w:color="auto" w:fill="D9D9D9" w:themeFill="background1" w:themeFillShade="D9"/>
            <w:tcMar>
              <w:top w:w="100" w:type="dxa"/>
              <w:left w:w="100" w:type="dxa"/>
              <w:bottom w:w="100" w:type="dxa"/>
              <w:right w:w="100" w:type="dxa"/>
            </w:tcMar>
          </w:tcPr>
          <w:p w:rsidR="00697F33" w:rsidRPr="00A339F0" w:rsidRDefault="00697F33"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697F33" w:rsidRPr="00A339F0" w:rsidRDefault="00697F33"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697F33" w:rsidRPr="00A339F0" w:rsidRDefault="00697F33"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697F33" w:rsidRPr="00A339F0" w:rsidRDefault="00697F33" w:rsidP="00941621">
            <w:pPr>
              <w:rPr>
                <w:sz w:val="18"/>
              </w:rPr>
            </w:pPr>
            <w:r w:rsidRPr="00A339F0">
              <w:rPr>
                <w:b/>
                <w:sz w:val="18"/>
              </w:rPr>
              <w:t>Bis wann?</w:t>
            </w:r>
          </w:p>
        </w:tc>
      </w:tr>
      <w:tr w:rsidR="00867E8D" w:rsidTr="00697F33">
        <w:tc>
          <w:tcPr>
            <w:tcW w:w="2276" w:type="dxa"/>
            <w:shd w:val="clear" w:color="auto" w:fill="D9D9D9" w:themeFill="background1" w:themeFillShade="D9"/>
            <w:tcMar>
              <w:top w:w="100" w:type="dxa"/>
              <w:left w:w="100" w:type="dxa"/>
              <w:bottom w:w="100" w:type="dxa"/>
              <w:right w:w="100" w:type="dxa"/>
            </w:tcMar>
          </w:tcPr>
          <w:p w:rsidR="00867E8D" w:rsidRPr="00697F33" w:rsidRDefault="00AE4611" w:rsidP="00697F33">
            <w:pPr>
              <w:rPr>
                <w:sz w:val="18"/>
              </w:rPr>
            </w:pPr>
            <w:r>
              <w:rPr>
                <w:sz w:val="18"/>
              </w:rPr>
              <w:t>Zwei</w:t>
            </w:r>
            <w:r w:rsidR="00697F33">
              <w:rPr>
                <w:sz w:val="18"/>
              </w:rPr>
              <w:t xml:space="preserve"> Besprechungen mit den Fachteams der NMS 1 Jenbach</w:t>
            </w:r>
          </w:p>
        </w:tc>
        <w:tc>
          <w:tcPr>
            <w:tcW w:w="2276" w:type="dxa"/>
            <w:shd w:val="clear" w:color="auto" w:fill="D9D9D9" w:themeFill="background1" w:themeFillShade="D9"/>
            <w:tcMar>
              <w:top w:w="100" w:type="dxa"/>
              <w:left w:w="100" w:type="dxa"/>
              <w:bottom w:w="100" w:type="dxa"/>
              <w:right w:w="100" w:type="dxa"/>
            </w:tcMar>
          </w:tcPr>
          <w:p w:rsidR="00867E8D" w:rsidRPr="00697F33" w:rsidRDefault="00697F33" w:rsidP="00993D6A">
            <w:pPr>
              <w:rPr>
                <w:sz w:val="18"/>
              </w:rPr>
            </w:pPr>
            <w:proofErr w:type="spellStart"/>
            <w:r>
              <w:rPr>
                <w:sz w:val="18"/>
              </w:rPr>
              <w:t>KoordinatorInnen</w:t>
            </w:r>
            <w:proofErr w:type="spellEnd"/>
            <w:r>
              <w:rPr>
                <w:sz w:val="18"/>
              </w:rPr>
              <w:t xml:space="preserve"> für D, M, E</w:t>
            </w:r>
            <w:r w:rsidR="00205449" w:rsidRPr="00697F33">
              <w:rPr>
                <w:sz w:val="18"/>
              </w:rPr>
              <w:t xml:space="preserve"> </w:t>
            </w:r>
            <w:r w:rsidR="00097A22">
              <w:rPr>
                <w:sz w:val="18"/>
              </w:rPr>
              <w:t xml:space="preserve">und </w:t>
            </w:r>
            <w:r w:rsidRPr="00697F33">
              <w:rPr>
                <w:sz w:val="18"/>
              </w:rPr>
              <w:t>Lehrpersonen</w:t>
            </w:r>
            <w:r w:rsidR="00993D6A">
              <w:rPr>
                <w:sz w:val="18"/>
              </w:rPr>
              <w:t xml:space="preserve"> beider Schulen</w:t>
            </w:r>
          </w:p>
        </w:tc>
        <w:tc>
          <w:tcPr>
            <w:tcW w:w="2276" w:type="dxa"/>
            <w:shd w:val="clear" w:color="auto" w:fill="D9D9D9" w:themeFill="background1" w:themeFillShade="D9"/>
            <w:tcMar>
              <w:top w:w="100" w:type="dxa"/>
              <w:left w:w="100" w:type="dxa"/>
              <w:bottom w:w="100" w:type="dxa"/>
              <w:right w:w="100" w:type="dxa"/>
            </w:tcMar>
          </w:tcPr>
          <w:p w:rsidR="00867E8D" w:rsidRPr="00697F33" w:rsidRDefault="00697F33" w:rsidP="00993D6A">
            <w:pPr>
              <w:rPr>
                <w:sz w:val="18"/>
              </w:rPr>
            </w:pPr>
            <w:r>
              <w:rPr>
                <w:sz w:val="18"/>
              </w:rPr>
              <w:t>Gemein</w:t>
            </w:r>
            <w:r w:rsidR="00993D6A">
              <w:rPr>
                <w:sz w:val="18"/>
              </w:rPr>
              <w:t>same Nutzung der Lernplattform zum Austausch von Materialien</w:t>
            </w:r>
          </w:p>
        </w:tc>
        <w:tc>
          <w:tcPr>
            <w:tcW w:w="2276" w:type="dxa"/>
            <w:shd w:val="clear" w:color="auto" w:fill="D9D9D9" w:themeFill="background1" w:themeFillShade="D9"/>
            <w:tcMar>
              <w:top w:w="100" w:type="dxa"/>
              <w:left w:w="100" w:type="dxa"/>
              <w:bottom w:w="100" w:type="dxa"/>
              <w:right w:w="100" w:type="dxa"/>
            </w:tcMar>
          </w:tcPr>
          <w:p w:rsidR="00867E8D" w:rsidRDefault="00205449">
            <w:pPr>
              <w:rPr>
                <w:sz w:val="18"/>
              </w:rPr>
            </w:pPr>
            <w:r w:rsidRPr="00697F33">
              <w:rPr>
                <w:sz w:val="18"/>
              </w:rPr>
              <w:t xml:space="preserve"> </w:t>
            </w:r>
            <w:r w:rsidR="00697F33">
              <w:rPr>
                <w:sz w:val="18"/>
              </w:rPr>
              <w:t>Oktober 2013</w:t>
            </w:r>
          </w:p>
          <w:p w:rsidR="00AE4611" w:rsidRPr="00697F33" w:rsidRDefault="00AE4611">
            <w:pPr>
              <w:rPr>
                <w:sz w:val="18"/>
              </w:rPr>
            </w:pPr>
            <w:r>
              <w:rPr>
                <w:sz w:val="18"/>
              </w:rPr>
              <w:t xml:space="preserve"> Februar 2014</w:t>
            </w:r>
          </w:p>
        </w:tc>
      </w:tr>
      <w:tr w:rsidR="00077D62" w:rsidTr="00941621">
        <w:tc>
          <w:tcPr>
            <w:tcW w:w="9104" w:type="dxa"/>
            <w:gridSpan w:val="4"/>
            <w:shd w:val="clear" w:color="auto" w:fill="D9D9D9" w:themeFill="background1" w:themeFillShade="D9"/>
            <w:tcMar>
              <w:top w:w="100" w:type="dxa"/>
              <w:left w:w="100" w:type="dxa"/>
              <w:bottom w:w="100" w:type="dxa"/>
              <w:right w:w="100" w:type="dxa"/>
            </w:tcMar>
          </w:tcPr>
          <w:p w:rsidR="00077D62" w:rsidRDefault="00097A22" w:rsidP="00097A22">
            <w:r w:rsidRPr="00097A22">
              <w:rPr>
                <w:b/>
                <w:sz w:val="18"/>
              </w:rPr>
              <w:t>Ziel 4:  Die Steuergruppe sorgt für die Formulierung der SQA-Ziele und deren Umsetzung.</w:t>
            </w:r>
          </w:p>
        </w:tc>
      </w:tr>
      <w:tr w:rsidR="00097A22" w:rsidRPr="00A339F0" w:rsidTr="00941621">
        <w:tc>
          <w:tcPr>
            <w:tcW w:w="2276" w:type="dxa"/>
            <w:shd w:val="clear" w:color="auto" w:fill="D9D9D9" w:themeFill="background1" w:themeFillShade="D9"/>
            <w:tcMar>
              <w:top w:w="100" w:type="dxa"/>
              <w:left w:w="100" w:type="dxa"/>
              <w:bottom w:w="100" w:type="dxa"/>
              <w:right w:w="100" w:type="dxa"/>
            </w:tcMar>
          </w:tcPr>
          <w:p w:rsidR="00097A22" w:rsidRPr="00A339F0" w:rsidRDefault="00097A22"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097A22" w:rsidRPr="00A339F0" w:rsidRDefault="00097A22"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097A22" w:rsidRPr="00A339F0" w:rsidRDefault="00097A22"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097A22" w:rsidRPr="00A339F0" w:rsidRDefault="00097A22" w:rsidP="00941621">
            <w:pPr>
              <w:rPr>
                <w:sz w:val="18"/>
              </w:rPr>
            </w:pPr>
            <w:r w:rsidRPr="00A339F0">
              <w:rPr>
                <w:b/>
                <w:sz w:val="18"/>
              </w:rPr>
              <w:t>Bis wann?</w:t>
            </w:r>
          </w:p>
        </w:tc>
      </w:tr>
      <w:tr w:rsidR="00867E8D" w:rsidRPr="00162F12" w:rsidTr="00697F33">
        <w:tc>
          <w:tcPr>
            <w:tcW w:w="2276" w:type="dxa"/>
            <w:shd w:val="clear" w:color="auto" w:fill="D9D9D9" w:themeFill="background1" w:themeFillShade="D9"/>
            <w:tcMar>
              <w:top w:w="100" w:type="dxa"/>
              <w:left w:w="100" w:type="dxa"/>
              <w:bottom w:w="100" w:type="dxa"/>
              <w:right w:w="100" w:type="dxa"/>
            </w:tcMar>
          </w:tcPr>
          <w:p w:rsidR="00867E8D" w:rsidRPr="00162F12" w:rsidRDefault="00B0453C">
            <w:pPr>
              <w:rPr>
                <w:sz w:val="18"/>
              </w:rPr>
            </w:pPr>
            <w:r>
              <w:rPr>
                <w:sz w:val="18"/>
              </w:rPr>
              <w:t xml:space="preserve">Regelmäßige </w:t>
            </w:r>
            <w:r w:rsidR="00AD6A15">
              <w:rPr>
                <w:sz w:val="18"/>
              </w:rPr>
              <w:t xml:space="preserve">Treffen der </w:t>
            </w:r>
            <w:proofErr w:type="spellStart"/>
            <w:r w:rsidR="00AD6A15">
              <w:rPr>
                <w:sz w:val="18"/>
              </w:rPr>
              <w:t>eLSA</w:t>
            </w:r>
            <w:proofErr w:type="spellEnd"/>
            <w:r w:rsidR="00AD6A15">
              <w:rPr>
                <w:sz w:val="18"/>
              </w:rPr>
              <w:t>/SQA-Steuergruppe</w:t>
            </w:r>
          </w:p>
        </w:tc>
        <w:tc>
          <w:tcPr>
            <w:tcW w:w="2276" w:type="dxa"/>
            <w:shd w:val="clear" w:color="auto" w:fill="D9D9D9" w:themeFill="background1" w:themeFillShade="D9"/>
            <w:tcMar>
              <w:top w:w="100" w:type="dxa"/>
              <w:left w:w="100" w:type="dxa"/>
              <w:bottom w:w="100" w:type="dxa"/>
              <w:right w:w="100" w:type="dxa"/>
            </w:tcMar>
          </w:tcPr>
          <w:p w:rsidR="00867E8D" w:rsidRPr="00162F12" w:rsidRDefault="00162F12">
            <w:pPr>
              <w:rPr>
                <w:sz w:val="18"/>
              </w:rPr>
            </w:pPr>
            <w:r>
              <w:rPr>
                <w:sz w:val="18"/>
              </w:rPr>
              <w:t>Mitglieder der SQA/eLSA-Steuergruppe,</w:t>
            </w:r>
            <w:r>
              <w:rPr>
                <w:sz w:val="18"/>
              </w:rPr>
              <w:br/>
              <w:t>Schulleitung</w:t>
            </w:r>
          </w:p>
        </w:tc>
        <w:tc>
          <w:tcPr>
            <w:tcW w:w="2276" w:type="dxa"/>
            <w:shd w:val="clear" w:color="auto" w:fill="D9D9D9" w:themeFill="background1" w:themeFillShade="D9"/>
            <w:tcMar>
              <w:top w:w="100" w:type="dxa"/>
              <w:left w:w="100" w:type="dxa"/>
              <w:bottom w:w="100" w:type="dxa"/>
              <w:right w:w="100" w:type="dxa"/>
            </w:tcMar>
          </w:tcPr>
          <w:p w:rsidR="00867E8D" w:rsidRPr="00162F12" w:rsidRDefault="00162F12" w:rsidP="00162F12">
            <w:pPr>
              <w:rPr>
                <w:sz w:val="18"/>
              </w:rPr>
            </w:pPr>
            <w:r>
              <w:rPr>
                <w:sz w:val="18"/>
              </w:rPr>
              <w:t>Besprechungen im Abstand von 2 Monaten</w:t>
            </w:r>
          </w:p>
        </w:tc>
        <w:tc>
          <w:tcPr>
            <w:tcW w:w="2276" w:type="dxa"/>
            <w:shd w:val="clear" w:color="auto" w:fill="D9D9D9" w:themeFill="background1" w:themeFillShade="D9"/>
            <w:tcMar>
              <w:top w:w="100" w:type="dxa"/>
              <w:left w:w="100" w:type="dxa"/>
              <w:bottom w:w="100" w:type="dxa"/>
              <w:right w:w="100" w:type="dxa"/>
            </w:tcMar>
          </w:tcPr>
          <w:p w:rsidR="00162F12" w:rsidRDefault="000F2E8F">
            <w:pPr>
              <w:rPr>
                <w:sz w:val="18"/>
              </w:rPr>
            </w:pPr>
            <w:r>
              <w:rPr>
                <w:sz w:val="18"/>
              </w:rPr>
              <w:t>2013: September, November</w:t>
            </w:r>
          </w:p>
          <w:p w:rsidR="00162F12" w:rsidRPr="00162F12" w:rsidRDefault="00162F12" w:rsidP="000F2E8F">
            <w:pPr>
              <w:rPr>
                <w:sz w:val="18"/>
              </w:rPr>
            </w:pPr>
            <w:r>
              <w:rPr>
                <w:sz w:val="18"/>
              </w:rPr>
              <w:t>2014</w:t>
            </w:r>
            <w:r w:rsidR="000F2E8F">
              <w:rPr>
                <w:sz w:val="18"/>
              </w:rPr>
              <w:t xml:space="preserve">: </w:t>
            </w:r>
            <w:r w:rsidR="00FD1D7C">
              <w:rPr>
                <w:sz w:val="18"/>
              </w:rPr>
              <w:t xml:space="preserve">Jänner, </w:t>
            </w:r>
            <w:r w:rsidR="000F2E8F">
              <w:rPr>
                <w:sz w:val="18"/>
              </w:rPr>
              <w:t xml:space="preserve">März, </w:t>
            </w:r>
            <w:r>
              <w:rPr>
                <w:sz w:val="18"/>
              </w:rPr>
              <w:t xml:space="preserve">Mai </w:t>
            </w:r>
          </w:p>
        </w:tc>
      </w:tr>
      <w:tr w:rsidR="00201F3B" w:rsidTr="00941621">
        <w:tc>
          <w:tcPr>
            <w:tcW w:w="9104" w:type="dxa"/>
            <w:gridSpan w:val="4"/>
            <w:shd w:val="clear" w:color="auto" w:fill="D9D9D9" w:themeFill="background1" w:themeFillShade="D9"/>
            <w:tcMar>
              <w:top w:w="100" w:type="dxa"/>
              <w:left w:w="100" w:type="dxa"/>
              <w:bottom w:w="100" w:type="dxa"/>
              <w:right w:w="100" w:type="dxa"/>
            </w:tcMar>
          </w:tcPr>
          <w:p w:rsidR="00201F3B" w:rsidRDefault="00201F3B" w:rsidP="00201F3B">
            <w:r w:rsidRPr="00201F3B">
              <w:rPr>
                <w:b/>
                <w:sz w:val="18"/>
              </w:rPr>
              <w:lastRenderedPageBreak/>
              <w:t>Ziel 5: Die Hardwarenutzung wird optimiert.</w:t>
            </w:r>
          </w:p>
        </w:tc>
      </w:tr>
      <w:tr w:rsidR="00201F3B" w:rsidRPr="00A339F0" w:rsidTr="00941621">
        <w:tc>
          <w:tcPr>
            <w:tcW w:w="2276" w:type="dxa"/>
            <w:shd w:val="clear" w:color="auto" w:fill="D9D9D9" w:themeFill="background1" w:themeFillShade="D9"/>
            <w:tcMar>
              <w:top w:w="100" w:type="dxa"/>
              <w:left w:w="100" w:type="dxa"/>
              <w:bottom w:w="100" w:type="dxa"/>
              <w:right w:w="100" w:type="dxa"/>
            </w:tcMar>
          </w:tcPr>
          <w:p w:rsidR="00201F3B" w:rsidRPr="00A339F0" w:rsidRDefault="00201F3B"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201F3B" w:rsidRPr="00A339F0" w:rsidRDefault="00201F3B"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201F3B" w:rsidRPr="00A339F0" w:rsidRDefault="00201F3B"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201F3B" w:rsidRPr="00A339F0" w:rsidRDefault="00201F3B" w:rsidP="00941621">
            <w:pPr>
              <w:rPr>
                <w:sz w:val="18"/>
              </w:rPr>
            </w:pPr>
            <w:r w:rsidRPr="00A339F0">
              <w:rPr>
                <w:b/>
                <w:sz w:val="18"/>
              </w:rPr>
              <w:t>Bis wann?</w:t>
            </w:r>
          </w:p>
        </w:tc>
      </w:tr>
      <w:tr w:rsidR="00867E8D" w:rsidRPr="000464CD" w:rsidTr="00697F33">
        <w:tc>
          <w:tcPr>
            <w:tcW w:w="2276" w:type="dxa"/>
            <w:shd w:val="clear" w:color="auto" w:fill="D9D9D9" w:themeFill="background1" w:themeFillShade="D9"/>
            <w:tcMar>
              <w:top w:w="100" w:type="dxa"/>
              <w:left w:w="100" w:type="dxa"/>
              <w:bottom w:w="100" w:type="dxa"/>
              <w:right w:w="100" w:type="dxa"/>
            </w:tcMar>
          </w:tcPr>
          <w:p w:rsidR="00867E8D" w:rsidRPr="000464CD" w:rsidRDefault="002C53C4">
            <w:pPr>
              <w:rPr>
                <w:sz w:val="18"/>
              </w:rPr>
            </w:pPr>
            <w:r>
              <w:rPr>
                <w:sz w:val="18"/>
              </w:rPr>
              <w:t xml:space="preserve">Vermehrte Hardwarenutzung – </w:t>
            </w:r>
            <w:r w:rsidR="00B0453C">
              <w:rPr>
                <w:sz w:val="18"/>
              </w:rPr>
              <w:t xml:space="preserve">regelmäßiger </w:t>
            </w:r>
            <w:r>
              <w:rPr>
                <w:sz w:val="18"/>
              </w:rPr>
              <w:t xml:space="preserve">Einsatz </w:t>
            </w:r>
            <w:r w:rsidR="006622CE">
              <w:rPr>
                <w:sz w:val="18"/>
              </w:rPr>
              <w:t>n</w:t>
            </w:r>
            <w:r>
              <w:rPr>
                <w:sz w:val="18"/>
              </w:rPr>
              <w:t>euer Technologien im Schulalltag</w:t>
            </w:r>
          </w:p>
        </w:tc>
        <w:tc>
          <w:tcPr>
            <w:tcW w:w="2276" w:type="dxa"/>
            <w:shd w:val="clear" w:color="auto" w:fill="D9D9D9" w:themeFill="background1" w:themeFillShade="D9"/>
            <w:tcMar>
              <w:top w:w="100" w:type="dxa"/>
              <w:left w:w="100" w:type="dxa"/>
              <w:bottom w:w="100" w:type="dxa"/>
              <w:right w:w="100" w:type="dxa"/>
            </w:tcMar>
          </w:tcPr>
          <w:p w:rsidR="00867E8D" w:rsidRPr="000464CD" w:rsidRDefault="00205449" w:rsidP="00B0453C">
            <w:pPr>
              <w:rPr>
                <w:sz w:val="18"/>
              </w:rPr>
            </w:pPr>
            <w:r w:rsidRPr="000464CD">
              <w:rPr>
                <w:sz w:val="18"/>
              </w:rPr>
              <w:t xml:space="preserve"> </w:t>
            </w:r>
            <w:r w:rsidR="00B0453C">
              <w:rPr>
                <w:sz w:val="18"/>
              </w:rPr>
              <w:t>Jede Lehrperson</w:t>
            </w:r>
          </w:p>
        </w:tc>
        <w:tc>
          <w:tcPr>
            <w:tcW w:w="2276" w:type="dxa"/>
            <w:shd w:val="clear" w:color="auto" w:fill="D9D9D9" w:themeFill="background1" w:themeFillShade="D9"/>
            <w:tcMar>
              <w:top w:w="100" w:type="dxa"/>
              <w:left w:w="100" w:type="dxa"/>
              <w:bottom w:w="100" w:type="dxa"/>
              <w:right w:w="100" w:type="dxa"/>
            </w:tcMar>
          </w:tcPr>
          <w:p w:rsidR="00867E8D" w:rsidRPr="000464CD" w:rsidRDefault="002C53C4" w:rsidP="002C53C4">
            <w:pPr>
              <w:rPr>
                <w:sz w:val="18"/>
              </w:rPr>
            </w:pPr>
            <w:r>
              <w:rPr>
                <w:sz w:val="18"/>
              </w:rPr>
              <w:t>„Ich verwende jede Woche in jeder Klasse mindestens eine Lernsequenz (</w:t>
            </w:r>
            <w:proofErr w:type="spellStart"/>
            <w:r w:rsidR="00F55E56">
              <w:rPr>
                <w:sz w:val="18"/>
              </w:rPr>
              <w:t>LeOn</w:t>
            </w:r>
            <w:proofErr w:type="spellEnd"/>
            <w:r w:rsidR="00F55E56">
              <w:rPr>
                <w:sz w:val="18"/>
              </w:rPr>
              <w:t xml:space="preserve">, YouTube, Master Tool, </w:t>
            </w:r>
            <w:proofErr w:type="spellStart"/>
            <w:r w:rsidR="00F55E56">
              <w:rPr>
                <w:sz w:val="18"/>
              </w:rPr>
              <w:t>Activ</w:t>
            </w:r>
            <w:proofErr w:type="spellEnd"/>
            <w:r w:rsidR="00F55E56">
              <w:rPr>
                <w:sz w:val="18"/>
              </w:rPr>
              <w:t xml:space="preserve"> </w:t>
            </w:r>
            <w:proofErr w:type="spellStart"/>
            <w:r w:rsidR="00F55E56">
              <w:rPr>
                <w:sz w:val="18"/>
              </w:rPr>
              <w:t>Inspire</w:t>
            </w:r>
            <w:proofErr w:type="spellEnd"/>
            <w:r w:rsidR="00F55E56">
              <w:rPr>
                <w:sz w:val="18"/>
              </w:rPr>
              <w:t xml:space="preserve"> </w:t>
            </w:r>
            <w:r>
              <w:rPr>
                <w:sz w:val="18"/>
              </w:rPr>
              <w:t>…)</w:t>
            </w:r>
            <w:r w:rsidR="00F55E56">
              <w:rPr>
                <w:sz w:val="18"/>
              </w:rPr>
              <w:t>.“</w:t>
            </w:r>
          </w:p>
        </w:tc>
        <w:tc>
          <w:tcPr>
            <w:tcW w:w="2276" w:type="dxa"/>
            <w:shd w:val="clear" w:color="auto" w:fill="D9D9D9" w:themeFill="background1" w:themeFillShade="D9"/>
            <w:tcMar>
              <w:top w:w="100" w:type="dxa"/>
              <w:left w:w="100" w:type="dxa"/>
              <w:bottom w:w="100" w:type="dxa"/>
              <w:right w:w="100" w:type="dxa"/>
            </w:tcMar>
          </w:tcPr>
          <w:p w:rsidR="00867E8D" w:rsidRPr="000464CD" w:rsidRDefault="006622CE" w:rsidP="008D75E3">
            <w:pPr>
              <w:rPr>
                <w:sz w:val="18"/>
              </w:rPr>
            </w:pPr>
            <w:r>
              <w:rPr>
                <w:sz w:val="18"/>
              </w:rPr>
              <w:t xml:space="preserve">Ankündigung bzw. </w:t>
            </w:r>
            <w:r w:rsidR="002C53C4">
              <w:rPr>
                <w:sz w:val="18"/>
              </w:rPr>
              <w:t>Rückmeldungen bei den SCHILFs</w:t>
            </w:r>
          </w:p>
        </w:tc>
      </w:tr>
      <w:tr w:rsidR="00993D6A" w:rsidRPr="00993D6A" w:rsidTr="00941621">
        <w:tc>
          <w:tcPr>
            <w:tcW w:w="9104" w:type="dxa"/>
            <w:gridSpan w:val="4"/>
            <w:shd w:val="clear" w:color="auto" w:fill="D9D9D9" w:themeFill="background1" w:themeFillShade="D9"/>
            <w:tcMar>
              <w:top w:w="100" w:type="dxa"/>
              <w:left w:w="100" w:type="dxa"/>
              <w:bottom w:w="100" w:type="dxa"/>
              <w:right w:w="100" w:type="dxa"/>
            </w:tcMar>
          </w:tcPr>
          <w:p w:rsidR="00993D6A" w:rsidRPr="00993D6A" w:rsidRDefault="00993D6A" w:rsidP="00993D6A">
            <w:pPr>
              <w:rPr>
                <w:b/>
                <w:sz w:val="18"/>
              </w:rPr>
            </w:pPr>
            <w:r w:rsidRPr="00993D6A">
              <w:rPr>
                <w:b/>
                <w:sz w:val="18"/>
              </w:rPr>
              <w:t>Ziel 6: In den Fächern Deutsch, Mathematik und Englisch werden Selbstlernsequenzen (WBT) über die Lernplattform Moodle angeboten.</w:t>
            </w:r>
          </w:p>
        </w:tc>
      </w:tr>
      <w:tr w:rsidR="00993D6A" w:rsidRPr="00A339F0" w:rsidTr="00941621">
        <w:tc>
          <w:tcPr>
            <w:tcW w:w="2276" w:type="dxa"/>
            <w:shd w:val="clear" w:color="auto" w:fill="D9D9D9" w:themeFill="background1" w:themeFillShade="D9"/>
            <w:tcMar>
              <w:top w:w="100" w:type="dxa"/>
              <w:left w:w="100" w:type="dxa"/>
              <w:bottom w:w="100" w:type="dxa"/>
              <w:right w:w="100" w:type="dxa"/>
            </w:tcMar>
          </w:tcPr>
          <w:p w:rsidR="00993D6A" w:rsidRPr="00A339F0" w:rsidRDefault="00993D6A"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993D6A" w:rsidRPr="00A339F0" w:rsidRDefault="00993D6A"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993D6A" w:rsidRPr="00A339F0" w:rsidRDefault="00993D6A"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993D6A" w:rsidRPr="00A339F0" w:rsidRDefault="00993D6A" w:rsidP="00941621">
            <w:pPr>
              <w:rPr>
                <w:sz w:val="18"/>
              </w:rPr>
            </w:pPr>
            <w:r w:rsidRPr="00A339F0">
              <w:rPr>
                <w:b/>
                <w:sz w:val="18"/>
              </w:rPr>
              <w:t>Bis wann?</w:t>
            </w:r>
          </w:p>
        </w:tc>
      </w:tr>
      <w:tr w:rsidR="00993D6A" w:rsidTr="00941621">
        <w:tc>
          <w:tcPr>
            <w:tcW w:w="2276" w:type="dxa"/>
            <w:shd w:val="clear" w:color="auto" w:fill="D9D9D9" w:themeFill="background1" w:themeFillShade="D9"/>
            <w:tcMar>
              <w:top w:w="100" w:type="dxa"/>
              <w:left w:w="100" w:type="dxa"/>
              <w:bottom w:w="100" w:type="dxa"/>
              <w:right w:w="100" w:type="dxa"/>
            </w:tcMar>
          </w:tcPr>
          <w:p w:rsidR="00993D6A" w:rsidRPr="00697F33" w:rsidRDefault="00104CB6" w:rsidP="00993D6A">
            <w:pPr>
              <w:rPr>
                <w:sz w:val="18"/>
              </w:rPr>
            </w:pPr>
            <w:r>
              <w:rPr>
                <w:sz w:val="18"/>
              </w:rPr>
              <w:t xml:space="preserve">Regelmäßige </w:t>
            </w:r>
            <w:r w:rsidR="00993D6A">
              <w:rPr>
                <w:sz w:val="18"/>
              </w:rPr>
              <w:t xml:space="preserve">Besprechungen in den Fachteams </w:t>
            </w:r>
            <w:r>
              <w:rPr>
                <w:sz w:val="18"/>
              </w:rPr>
              <w:t>(zwei Mal pro Semester)</w:t>
            </w:r>
          </w:p>
        </w:tc>
        <w:tc>
          <w:tcPr>
            <w:tcW w:w="2276" w:type="dxa"/>
            <w:shd w:val="clear" w:color="auto" w:fill="D9D9D9" w:themeFill="background1" w:themeFillShade="D9"/>
            <w:tcMar>
              <w:top w:w="100" w:type="dxa"/>
              <w:left w:w="100" w:type="dxa"/>
              <w:bottom w:w="100" w:type="dxa"/>
              <w:right w:w="100" w:type="dxa"/>
            </w:tcMar>
          </w:tcPr>
          <w:p w:rsidR="00993D6A" w:rsidRPr="00697F33" w:rsidRDefault="00993D6A" w:rsidP="00993D6A">
            <w:pPr>
              <w:rPr>
                <w:sz w:val="18"/>
              </w:rPr>
            </w:pPr>
            <w:proofErr w:type="spellStart"/>
            <w:r>
              <w:rPr>
                <w:sz w:val="18"/>
              </w:rPr>
              <w:t>KoordinatorInnen</w:t>
            </w:r>
            <w:proofErr w:type="spellEnd"/>
            <w:r>
              <w:rPr>
                <w:sz w:val="18"/>
              </w:rPr>
              <w:t xml:space="preserve"> für D, M, E</w:t>
            </w:r>
            <w:r w:rsidRPr="00697F33">
              <w:rPr>
                <w:sz w:val="18"/>
              </w:rPr>
              <w:t xml:space="preserve"> </w:t>
            </w:r>
            <w:r>
              <w:rPr>
                <w:sz w:val="18"/>
              </w:rPr>
              <w:t>und Fachteams</w:t>
            </w:r>
          </w:p>
        </w:tc>
        <w:tc>
          <w:tcPr>
            <w:tcW w:w="2276" w:type="dxa"/>
            <w:shd w:val="clear" w:color="auto" w:fill="D9D9D9" w:themeFill="background1" w:themeFillShade="D9"/>
            <w:tcMar>
              <w:top w:w="100" w:type="dxa"/>
              <w:left w:w="100" w:type="dxa"/>
              <w:bottom w:w="100" w:type="dxa"/>
              <w:right w:w="100" w:type="dxa"/>
            </w:tcMar>
          </w:tcPr>
          <w:p w:rsidR="00993D6A" w:rsidRPr="00697F33" w:rsidRDefault="00993D6A" w:rsidP="00941621">
            <w:pPr>
              <w:rPr>
                <w:sz w:val="18"/>
              </w:rPr>
            </w:pPr>
            <w:r>
              <w:rPr>
                <w:sz w:val="18"/>
              </w:rPr>
              <w:t>Gemeinsames Erstellen von Online-Materialien, Arbeitsblättern und Flipcharts</w:t>
            </w:r>
          </w:p>
        </w:tc>
        <w:tc>
          <w:tcPr>
            <w:tcW w:w="2276" w:type="dxa"/>
            <w:shd w:val="clear" w:color="auto" w:fill="D9D9D9" w:themeFill="background1" w:themeFillShade="D9"/>
            <w:tcMar>
              <w:top w:w="100" w:type="dxa"/>
              <w:left w:w="100" w:type="dxa"/>
              <w:bottom w:w="100" w:type="dxa"/>
              <w:right w:w="100" w:type="dxa"/>
            </w:tcMar>
          </w:tcPr>
          <w:p w:rsidR="00993D6A" w:rsidRDefault="00993D6A" w:rsidP="00941621">
            <w:pPr>
              <w:rPr>
                <w:sz w:val="18"/>
              </w:rPr>
            </w:pPr>
            <w:r>
              <w:rPr>
                <w:sz w:val="18"/>
              </w:rPr>
              <w:t>Oktober 2013</w:t>
            </w:r>
          </w:p>
          <w:p w:rsidR="00104CB6" w:rsidRDefault="00104CB6" w:rsidP="00941621">
            <w:pPr>
              <w:rPr>
                <w:sz w:val="18"/>
              </w:rPr>
            </w:pPr>
            <w:r>
              <w:rPr>
                <w:sz w:val="18"/>
              </w:rPr>
              <w:t>Dezember 2014</w:t>
            </w:r>
          </w:p>
          <w:p w:rsidR="00104CB6" w:rsidRDefault="00104CB6" w:rsidP="00941621">
            <w:pPr>
              <w:rPr>
                <w:sz w:val="18"/>
              </w:rPr>
            </w:pPr>
            <w:r>
              <w:rPr>
                <w:sz w:val="18"/>
              </w:rPr>
              <w:t>März 2014</w:t>
            </w:r>
          </w:p>
          <w:p w:rsidR="00104CB6" w:rsidRPr="00697F33" w:rsidRDefault="00104CB6" w:rsidP="00941621">
            <w:pPr>
              <w:rPr>
                <w:sz w:val="18"/>
              </w:rPr>
            </w:pPr>
            <w:r>
              <w:rPr>
                <w:sz w:val="18"/>
              </w:rPr>
              <w:t>Juni 2014</w:t>
            </w:r>
          </w:p>
        </w:tc>
      </w:tr>
      <w:tr w:rsidR="008D4BE7" w:rsidTr="00941621">
        <w:tc>
          <w:tcPr>
            <w:tcW w:w="9104" w:type="dxa"/>
            <w:gridSpan w:val="4"/>
            <w:shd w:val="clear" w:color="auto" w:fill="D9D9D9" w:themeFill="background1" w:themeFillShade="D9"/>
            <w:tcMar>
              <w:top w:w="100" w:type="dxa"/>
              <w:left w:w="100" w:type="dxa"/>
              <w:bottom w:w="100" w:type="dxa"/>
              <w:right w:w="100" w:type="dxa"/>
            </w:tcMar>
          </w:tcPr>
          <w:p w:rsidR="008D4BE7" w:rsidRDefault="008D4BE7" w:rsidP="008D4BE7">
            <w:r w:rsidRPr="008D4BE7">
              <w:rPr>
                <w:b/>
                <w:sz w:val="18"/>
              </w:rPr>
              <w:t>Ziel 7: Die Schule strebt im Schuljahr 2015-16 eine eLSA-Zertifizierung an.</w:t>
            </w:r>
          </w:p>
        </w:tc>
      </w:tr>
      <w:tr w:rsidR="008D4BE7" w:rsidRPr="00A339F0" w:rsidTr="00941621">
        <w:tc>
          <w:tcPr>
            <w:tcW w:w="2276" w:type="dxa"/>
            <w:shd w:val="clear" w:color="auto" w:fill="D9D9D9" w:themeFill="background1" w:themeFillShade="D9"/>
            <w:tcMar>
              <w:top w:w="100" w:type="dxa"/>
              <w:left w:w="100" w:type="dxa"/>
              <w:bottom w:w="100" w:type="dxa"/>
              <w:right w:w="100" w:type="dxa"/>
            </w:tcMar>
          </w:tcPr>
          <w:p w:rsidR="008D4BE7" w:rsidRPr="00A339F0" w:rsidRDefault="008D4BE7"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8D4BE7" w:rsidRPr="00A339F0" w:rsidRDefault="008D4BE7"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8D4BE7" w:rsidRPr="00A339F0" w:rsidRDefault="008D4BE7"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8D4BE7" w:rsidRPr="00A339F0" w:rsidRDefault="008D4BE7" w:rsidP="00941621">
            <w:pPr>
              <w:rPr>
                <w:sz w:val="18"/>
              </w:rPr>
            </w:pPr>
            <w:r w:rsidRPr="00A339F0">
              <w:rPr>
                <w:b/>
                <w:sz w:val="18"/>
              </w:rPr>
              <w:t>Bis wann?</w:t>
            </w:r>
          </w:p>
        </w:tc>
      </w:tr>
      <w:tr w:rsidR="00993D6A" w:rsidRPr="008D4BE7" w:rsidTr="00941621">
        <w:tc>
          <w:tcPr>
            <w:tcW w:w="2276" w:type="dxa"/>
            <w:shd w:val="clear" w:color="auto" w:fill="D9D9D9" w:themeFill="background1" w:themeFillShade="D9"/>
            <w:tcMar>
              <w:top w:w="100" w:type="dxa"/>
              <w:left w:w="100" w:type="dxa"/>
              <w:bottom w:w="100" w:type="dxa"/>
              <w:right w:w="100" w:type="dxa"/>
            </w:tcMar>
          </w:tcPr>
          <w:p w:rsidR="00993D6A" w:rsidRPr="008D4BE7" w:rsidRDefault="008D4BE7" w:rsidP="0017617C">
            <w:pPr>
              <w:rPr>
                <w:sz w:val="18"/>
              </w:rPr>
            </w:pPr>
            <w:r>
              <w:rPr>
                <w:sz w:val="18"/>
              </w:rPr>
              <w:t xml:space="preserve">Information </w:t>
            </w:r>
            <w:r w:rsidR="00906334">
              <w:rPr>
                <w:sz w:val="18"/>
              </w:rPr>
              <w:t xml:space="preserve">im Rahmen </w:t>
            </w:r>
            <w:r w:rsidR="0017617C">
              <w:rPr>
                <w:sz w:val="18"/>
              </w:rPr>
              <w:t>von Konferenzen</w:t>
            </w:r>
            <w:r w:rsidR="00906334">
              <w:rPr>
                <w:sz w:val="18"/>
              </w:rPr>
              <w:br/>
            </w:r>
            <w:r w:rsidR="0017617C">
              <w:rPr>
                <w:sz w:val="18"/>
              </w:rPr>
              <w:t>(3-Jahres-Plan)</w:t>
            </w:r>
          </w:p>
        </w:tc>
        <w:tc>
          <w:tcPr>
            <w:tcW w:w="2276" w:type="dxa"/>
            <w:shd w:val="clear" w:color="auto" w:fill="D9D9D9" w:themeFill="background1" w:themeFillShade="D9"/>
            <w:tcMar>
              <w:top w:w="100" w:type="dxa"/>
              <w:left w:w="100" w:type="dxa"/>
              <w:bottom w:w="100" w:type="dxa"/>
              <w:right w:w="100" w:type="dxa"/>
            </w:tcMar>
          </w:tcPr>
          <w:p w:rsidR="00993D6A" w:rsidRPr="008D4BE7" w:rsidRDefault="00993D6A" w:rsidP="00941621">
            <w:pPr>
              <w:rPr>
                <w:sz w:val="18"/>
              </w:rPr>
            </w:pPr>
            <w:r w:rsidRPr="008D4BE7">
              <w:rPr>
                <w:sz w:val="18"/>
              </w:rPr>
              <w:t xml:space="preserve"> </w:t>
            </w:r>
            <w:r w:rsidR="008D4BE7">
              <w:rPr>
                <w:sz w:val="18"/>
              </w:rPr>
              <w:t>SQA/eLSA-Steuergruppe</w:t>
            </w:r>
          </w:p>
        </w:tc>
        <w:tc>
          <w:tcPr>
            <w:tcW w:w="2276" w:type="dxa"/>
            <w:shd w:val="clear" w:color="auto" w:fill="D9D9D9" w:themeFill="background1" w:themeFillShade="D9"/>
            <w:tcMar>
              <w:top w:w="100" w:type="dxa"/>
              <w:left w:w="100" w:type="dxa"/>
              <w:bottom w:w="100" w:type="dxa"/>
              <w:right w:w="100" w:type="dxa"/>
            </w:tcMar>
          </w:tcPr>
          <w:p w:rsidR="00993D6A" w:rsidRPr="008D4BE7" w:rsidRDefault="008D4BE7" w:rsidP="00941621">
            <w:pPr>
              <w:rPr>
                <w:sz w:val="18"/>
              </w:rPr>
            </w:pPr>
            <w:r>
              <w:rPr>
                <w:sz w:val="18"/>
              </w:rPr>
              <w:t>Besprechung, Dokumentation</w:t>
            </w:r>
            <w:r w:rsidR="00240CF0">
              <w:rPr>
                <w:sz w:val="18"/>
              </w:rPr>
              <w:t>, Projektplanung</w:t>
            </w:r>
            <w:r>
              <w:rPr>
                <w:sz w:val="18"/>
              </w:rPr>
              <w:t xml:space="preserve"> und Evaluation</w:t>
            </w:r>
          </w:p>
        </w:tc>
        <w:tc>
          <w:tcPr>
            <w:tcW w:w="2276" w:type="dxa"/>
            <w:shd w:val="clear" w:color="auto" w:fill="D9D9D9" w:themeFill="background1" w:themeFillShade="D9"/>
            <w:tcMar>
              <w:top w:w="100" w:type="dxa"/>
              <w:left w:w="100" w:type="dxa"/>
              <w:bottom w:w="100" w:type="dxa"/>
              <w:right w:w="100" w:type="dxa"/>
            </w:tcMar>
          </w:tcPr>
          <w:p w:rsidR="00993D6A" w:rsidRDefault="00240CF0" w:rsidP="00941621">
            <w:pPr>
              <w:rPr>
                <w:sz w:val="18"/>
              </w:rPr>
            </w:pPr>
            <w:r>
              <w:rPr>
                <w:sz w:val="18"/>
              </w:rPr>
              <w:t>Herbst 2013</w:t>
            </w:r>
          </w:p>
          <w:p w:rsidR="009D4C3E" w:rsidRDefault="00240CF0" w:rsidP="00941621">
            <w:pPr>
              <w:rPr>
                <w:sz w:val="18"/>
              </w:rPr>
            </w:pPr>
            <w:r>
              <w:rPr>
                <w:sz w:val="18"/>
              </w:rPr>
              <w:t>Herbst 2014</w:t>
            </w:r>
          </w:p>
          <w:p w:rsidR="009D4C3E" w:rsidRPr="008D4BE7" w:rsidRDefault="00240CF0" w:rsidP="00941621">
            <w:pPr>
              <w:rPr>
                <w:sz w:val="18"/>
              </w:rPr>
            </w:pPr>
            <w:r>
              <w:rPr>
                <w:sz w:val="18"/>
              </w:rPr>
              <w:t>Herbst 2015</w:t>
            </w:r>
          </w:p>
        </w:tc>
      </w:tr>
      <w:tr w:rsidR="00993D6A" w:rsidTr="00697F33">
        <w:tc>
          <w:tcPr>
            <w:tcW w:w="2276" w:type="dxa"/>
            <w:shd w:val="clear" w:color="auto" w:fill="D9D9D9" w:themeFill="background1" w:themeFillShade="D9"/>
            <w:tcMar>
              <w:top w:w="100" w:type="dxa"/>
              <w:left w:w="100" w:type="dxa"/>
              <w:bottom w:w="100" w:type="dxa"/>
              <w:right w:w="100" w:type="dxa"/>
            </w:tcMar>
          </w:tcPr>
          <w:p w:rsidR="00993D6A" w:rsidRDefault="00993D6A" w:rsidP="00993D6A">
            <w:r>
              <w:rPr>
                <w:sz w:val="20"/>
              </w:rPr>
              <w:t xml:space="preserve"> </w:t>
            </w:r>
          </w:p>
        </w:tc>
        <w:tc>
          <w:tcPr>
            <w:tcW w:w="2276" w:type="dxa"/>
            <w:shd w:val="clear" w:color="auto" w:fill="D9D9D9" w:themeFill="background1" w:themeFillShade="D9"/>
            <w:tcMar>
              <w:top w:w="100" w:type="dxa"/>
              <w:left w:w="100" w:type="dxa"/>
              <w:bottom w:w="100" w:type="dxa"/>
              <w:right w:w="100" w:type="dxa"/>
            </w:tcMar>
          </w:tcPr>
          <w:p w:rsidR="00993D6A" w:rsidRDefault="00993D6A" w:rsidP="00993D6A">
            <w:r>
              <w:rPr>
                <w:sz w:val="20"/>
              </w:rPr>
              <w:t xml:space="preserve"> </w:t>
            </w:r>
          </w:p>
        </w:tc>
        <w:tc>
          <w:tcPr>
            <w:tcW w:w="2276" w:type="dxa"/>
            <w:shd w:val="clear" w:color="auto" w:fill="D9D9D9" w:themeFill="background1" w:themeFillShade="D9"/>
            <w:tcMar>
              <w:top w:w="100" w:type="dxa"/>
              <w:left w:w="100" w:type="dxa"/>
              <w:bottom w:w="100" w:type="dxa"/>
              <w:right w:w="100" w:type="dxa"/>
            </w:tcMar>
          </w:tcPr>
          <w:p w:rsidR="00993D6A" w:rsidRDefault="00993D6A" w:rsidP="00993D6A">
            <w:r>
              <w:rPr>
                <w:sz w:val="20"/>
              </w:rPr>
              <w:t xml:space="preserve"> </w:t>
            </w:r>
          </w:p>
        </w:tc>
        <w:tc>
          <w:tcPr>
            <w:tcW w:w="2276" w:type="dxa"/>
            <w:shd w:val="clear" w:color="auto" w:fill="D9D9D9" w:themeFill="background1" w:themeFillShade="D9"/>
            <w:tcMar>
              <w:top w:w="100" w:type="dxa"/>
              <w:left w:w="100" w:type="dxa"/>
              <w:bottom w:w="100" w:type="dxa"/>
              <w:right w:w="100" w:type="dxa"/>
            </w:tcMar>
          </w:tcPr>
          <w:p w:rsidR="00993D6A" w:rsidRDefault="00993D6A" w:rsidP="00993D6A">
            <w:r>
              <w:rPr>
                <w:sz w:val="20"/>
              </w:rPr>
              <w:t xml:space="preserve"> </w:t>
            </w:r>
          </w:p>
        </w:tc>
      </w:tr>
    </w:tbl>
    <w:p w:rsidR="00867E8D" w:rsidRDefault="00205449">
      <w:r>
        <w:rPr>
          <w:sz w:val="20"/>
        </w:rPr>
        <w:t xml:space="preserve"> </w:t>
      </w:r>
    </w:p>
    <w:p w:rsidR="00867E8D" w:rsidRDefault="00867E8D"/>
    <w:p w:rsidR="00716890" w:rsidRDefault="00716890">
      <w:pPr>
        <w:spacing w:after="200"/>
        <w:rPr>
          <w:b/>
          <w:color w:val="7F7F7F" w:themeColor="text1" w:themeTint="80"/>
          <w:sz w:val="28"/>
        </w:rPr>
      </w:pPr>
      <w:r>
        <w:rPr>
          <w:b/>
          <w:color w:val="7F7F7F" w:themeColor="text1" w:themeTint="80"/>
          <w:sz w:val="28"/>
        </w:rPr>
        <w:br w:type="page"/>
      </w:r>
    </w:p>
    <w:p w:rsidR="00842F8E" w:rsidRDefault="00842F8E">
      <w:pPr>
        <w:rPr>
          <w:b/>
          <w:color w:val="7F7F7F" w:themeColor="text1" w:themeTint="80"/>
          <w:sz w:val="28"/>
        </w:rPr>
      </w:pPr>
      <w:r>
        <w:rPr>
          <w:b/>
          <w:color w:val="7F7F7F" w:themeColor="text1" w:themeTint="80"/>
          <w:sz w:val="28"/>
        </w:rPr>
        <w:t>Fortbildungsplan</w:t>
      </w:r>
    </w:p>
    <w:p w:rsidR="00842F8E" w:rsidRDefault="00842F8E"/>
    <w:tbl>
      <w:tblPr>
        <w:tblW w:w="9114" w:type="dxa"/>
        <w:tblInd w:w="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9D9D9" w:themeFill="background1" w:themeFillShade="D9"/>
        <w:tblLayout w:type="fixed"/>
        <w:tblCellMar>
          <w:left w:w="10" w:type="dxa"/>
          <w:right w:w="10" w:type="dxa"/>
        </w:tblCellMar>
        <w:tblLook w:val="04A0" w:firstRow="1" w:lastRow="0" w:firstColumn="1" w:lastColumn="0" w:noHBand="0" w:noVBand="1"/>
      </w:tblPr>
      <w:tblGrid>
        <w:gridCol w:w="2278"/>
        <w:gridCol w:w="2279"/>
        <w:gridCol w:w="2278"/>
        <w:gridCol w:w="2279"/>
      </w:tblGrid>
      <w:tr w:rsidR="00867E8D" w:rsidRPr="00842F8E" w:rsidTr="00842F8E">
        <w:tc>
          <w:tcPr>
            <w:tcW w:w="2278" w:type="dxa"/>
            <w:shd w:val="clear" w:color="auto" w:fill="D9D9D9" w:themeFill="background1" w:themeFillShade="D9"/>
            <w:tcMar>
              <w:top w:w="100" w:type="dxa"/>
              <w:left w:w="100" w:type="dxa"/>
              <w:bottom w:w="100" w:type="dxa"/>
              <w:right w:w="100" w:type="dxa"/>
            </w:tcMar>
          </w:tcPr>
          <w:p w:rsidR="00867E8D" w:rsidRPr="00842F8E" w:rsidRDefault="00205449" w:rsidP="00842F8E">
            <w:pPr>
              <w:rPr>
                <w:b/>
                <w:sz w:val="18"/>
              </w:rPr>
            </w:pPr>
            <w:r w:rsidRPr="00842F8E">
              <w:rPr>
                <w:b/>
                <w:sz w:val="18"/>
              </w:rPr>
              <w:t>Thema</w:t>
            </w:r>
          </w:p>
        </w:tc>
        <w:tc>
          <w:tcPr>
            <w:tcW w:w="2279" w:type="dxa"/>
            <w:shd w:val="clear" w:color="auto" w:fill="D9D9D9" w:themeFill="background1" w:themeFillShade="D9"/>
            <w:tcMar>
              <w:top w:w="100" w:type="dxa"/>
              <w:left w:w="100" w:type="dxa"/>
              <w:bottom w:w="100" w:type="dxa"/>
              <w:right w:w="100" w:type="dxa"/>
            </w:tcMar>
          </w:tcPr>
          <w:p w:rsidR="00867E8D" w:rsidRPr="00842F8E" w:rsidRDefault="00205449" w:rsidP="00842F8E">
            <w:pPr>
              <w:rPr>
                <w:b/>
                <w:sz w:val="18"/>
              </w:rPr>
            </w:pPr>
            <w:r w:rsidRPr="00842F8E">
              <w:rPr>
                <w:b/>
                <w:sz w:val="18"/>
              </w:rPr>
              <w:t>Was brauchen wir?</w:t>
            </w:r>
          </w:p>
        </w:tc>
        <w:tc>
          <w:tcPr>
            <w:tcW w:w="2278" w:type="dxa"/>
            <w:shd w:val="clear" w:color="auto" w:fill="D9D9D9" w:themeFill="background1" w:themeFillShade="D9"/>
            <w:tcMar>
              <w:top w:w="100" w:type="dxa"/>
              <w:left w:w="100" w:type="dxa"/>
              <w:bottom w:w="100" w:type="dxa"/>
              <w:right w:w="100" w:type="dxa"/>
            </w:tcMar>
          </w:tcPr>
          <w:p w:rsidR="00867E8D" w:rsidRPr="00842F8E" w:rsidRDefault="00205449" w:rsidP="00842F8E">
            <w:pPr>
              <w:rPr>
                <w:b/>
                <w:sz w:val="18"/>
              </w:rPr>
            </w:pPr>
            <w:r w:rsidRPr="00842F8E">
              <w:rPr>
                <w:b/>
                <w:sz w:val="18"/>
              </w:rPr>
              <w:t>Wer macht’s?</w:t>
            </w:r>
          </w:p>
        </w:tc>
        <w:tc>
          <w:tcPr>
            <w:tcW w:w="2279" w:type="dxa"/>
            <w:shd w:val="clear" w:color="auto" w:fill="D9D9D9" w:themeFill="background1" w:themeFillShade="D9"/>
            <w:tcMar>
              <w:top w:w="100" w:type="dxa"/>
              <w:left w:w="100" w:type="dxa"/>
              <w:bottom w:w="100" w:type="dxa"/>
              <w:right w:w="100" w:type="dxa"/>
            </w:tcMar>
          </w:tcPr>
          <w:p w:rsidR="00867E8D" w:rsidRPr="00842F8E" w:rsidRDefault="00205449" w:rsidP="00842F8E">
            <w:pPr>
              <w:rPr>
                <w:b/>
                <w:sz w:val="18"/>
              </w:rPr>
            </w:pPr>
            <w:r w:rsidRPr="00842F8E">
              <w:rPr>
                <w:b/>
                <w:sz w:val="18"/>
              </w:rPr>
              <w:t>Finanzierung:</w:t>
            </w:r>
          </w:p>
        </w:tc>
      </w:tr>
      <w:tr w:rsidR="00867E8D" w:rsidRPr="00842F8E" w:rsidTr="00842F8E">
        <w:tc>
          <w:tcPr>
            <w:tcW w:w="2278" w:type="dxa"/>
            <w:shd w:val="clear" w:color="auto" w:fill="D9D9D9" w:themeFill="background1" w:themeFillShade="D9"/>
            <w:tcMar>
              <w:top w:w="100" w:type="dxa"/>
              <w:left w:w="100" w:type="dxa"/>
              <w:bottom w:w="100" w:type="dxa"/>
              <w:right w:w="100" w:type="dxa"/>
            </w:tcMar>
          </w:tcPr>
          <w:p w:rsidR="00867E8D" w:rsidRPr="00842F8E" w:rsidRDefault="00842F8E" w:rsidP="00842F8E">
            <w:pPr>
              <w:rPr>
                <w:sz w:val="18"/>
              </w:rPr>
            </w:pPr>
            <w:r w:rsidRPr="00842F8E">
              <w:rPr>
                <w:sz w:val="18"/>
              </w:rPr>
              <w:t>Pädagogische Konferenzen</w:t>
            </w:r>
          </w:p>
        </w:tc>
        <w:tc>
          <w:tcPr>
            <w:tcW w:w="2279" w:type="dxa"/>
            <w:shd w:val="clear" w:color="auto" w:fill="D9D9D9" w:themeFill="background1" w:themeFillShade="D9"/>
            <w:tcMar>
              <w:top w:w="100" w:type="dxa"/>
              <w:left w:w="100" w:type="dxa"/>
              <w:bottom w:w="100" w:type="dxa"/>
              <w:right w:w="100" w:type="dxa"/>
            </w:tcMar>
          </w:tcPr>
          <w:p w:rsidR="00867E8D" w:rsidRPr="00842F8E" w:rsidRDefault="00842F8E" w:rsidP="00842F8E">
            <w:pPr>
              <w:rPr>
                <w:sz w:val="18"/>
              </w:rPr>
            </w:pPr>
            <w:r>
              <w:rPr>
                <w:sz w:val="18"/>
              </w:rPr>
              <w:t>Austausch mit bereits eLSA-zertifizierten Schulen</w:t>
            </w:r>
          </w:p>
        </w:tc>
        <w:tc>
          <w:tcPr>
            <w:tcW w:w="2278" w:type="dxa"/>
            <w:shd w:val="clear" w:color="auto" w:fill="D9D9D9" w:themeFill="background1" w:themeFillShade="D9"/>
            <w:tcMar>
              <w:top w:w="100" w:type="dxa"/>
              <w:left w:w="100" w:type="dxa"/>
              <w:bottom w:w="100" w:type="dxa"/>
              <w:right w:w="100" w:type="dxa"/>
            </w:tcMar>
          </w:tcPr>
          <w:p w:rsidR="00867E8D" w:rsidRPr="00842F8E" w:rsidRDefault="00842F8E" w:rsidP="00842F8E">
            <w:pPr>
              <w:rPr>
                <w:sz w:val="18"/>
              </w:rPr>
            </w:pPr>
            <w:r>
              <w:rPr>
                <w:sz w:val="18"/>
              </w:rPr>
              <w:t>eLearning-Beauftrage, SQA-Kontaktpersone</w:t>
            </w:r>
            <w:r w:rsidR="00004030">
              <w:rPr>
                <w:sz w:val="18"/>
              </w:rPr>
              <w:t>n</w:t>
            </w:r>
            <w:r w:rsidR="00205449" w:rsidRPr="00842F8E">
              <w:rPr>
                <w:sz w:val="18"/>
              </w:rPr>
              <w:t xml:space="preserve"> </w:t>
            </w:r>
          </w:p>
        </w:tc>
        <w:tc>
          <w:tcPr>
            <w:tcW w:w="2279" w:type="dxa"/>
            <w:shd w:val="clear" w:color="auto" w:fill="D9D9D9" w:themeFill="background1" w:themeFillShade="D9"/>
            <w:tcMar>
              <w:top w:w="100" w:type="dxa"/>
              <w:left w:w="100" w:type="dxa"/>
              <w:bottom w:w="100" w:type="dxa"/>
              <w:right w:w="100" w:type="dxa"/>
            </w:tcMar>
          </w:tcPr>
          <w:p w:rsidR="00867E8D" w:rsidRPr="00842F8E" w:rsidRDefault="00004030" w:rsidP="00842F8E">
            <w:pPr>
              <w:rPr>
                <w:sz w:val="18"/>
              </w:rPr>
            </w:pPr>
            <w:r>
              <w:rPr>
                <w:sz w:val="18"/>
              </w:rPr>
              <w:t>Abrechnung im Rahmen der eLearning- und SQA-Abgeltung</w:t>
            </w:r>
          </w:p>
        </w:tc>
      </w:tr>
      <w:tr w:rsidR="00867E8D" w:rsidRPr="00004030" w:rsidTr="00842F8E">
        <w:tc>
          <w:tcPr>
            <w:tcW w:w="2278" w:type="dxa"/>
            <w:shd w:val="clear" w:color="auto" w:fill="D9D9D9" w:themeFill="background1" w:themeFillShade="D9"/>
            <w:tcMar>
              <w:top w:w="100" w:type="dxa"/>
              <w:left w:w="100" w:type="dxa"/>
              <w:bottom w:w="100" w:type="dxa"/>
              <w:right w:w="100" w:type="dxa"/>
            </w:tcMar>
          </w:tcPr>
          <w:p w:rsidR="00867E8D" w:rsidRPr="00004030" w:rsidRDefault="00004030" w:rsidP="00004030">
            <w:pPr>
              <w:rPr>
                <w:sz w:val="18"/>
              </w:rPr>
            </w:pPr>
            <w:r>
              <w:rPr>
                <w:sz w:val="18"/>
              </w:rPr>
              <w:t>Schulinterne Fortbildungen</w:t>
            </w:r>
          </w:p>
        </w:tc>
        <w:tc>
          <w:tcPr>
            <w:tcW w:w="2279" w:type="dxa"/>
            <w:shd w:val="clear" w:color="auto" w:fill="D9D9D9" w:themeFill="background1" w:themeFillShade="D9"/>
            <w:tcMar>
              <w:top w:w="100" w:type="dxa"/>
              <w:left w:w="100" w:type="dxa"/>
              <w:bottom w:w="100" w:type="dxa"/>
              <w:right w:w="100" w:type="dxa"/>
            </w:tcMar>
          </w:tcPr>
          <w:p w:rsidR="00867E8D" w:rsidRPr="00004030" w:rsidRDefault="00716890" w:rsidP="009561C6">
            <w:pPr>
              <w:rPr>
                <w:sz w:val="18"/>
              </w:rPr>
            </w:pPr>
            <w:r>
              <w:rPr>
                <w:sz w:val="18"/>
              </w:rPr>
              <w:t>Themenliste</w:t>
            </w:r>
            <w:r w:rsidR="00004030">
              <w:rPr>
                <w:sz w:val="18"/>
              </w:rPr>
              <w:t xml:space="preserve"> </w:t>
            </w:r>
            <w:r w:rsidR="009561C6">
              <w:rPr>
                <w:sz w:val="18"/>
              </w:rPr>
              <w:t>zur Anmeldung im virtuellen Konferenzzimmer</w:t>
            </w:r>
          </w:p>
        </w:tc>
        <w:tc>
          <w:tcPr>
            <w:tcW w:w="2278" w:type="dxa"/>
            <w:shd w:val="clear" w:color="auto" w:fill="D9D9D9" w:themeFill="background1" w:themeFillShade="D9"/>
            <w:tcMar>
              <w:top w:w="100" w:type="dxa"/>
              <w:left w:w="100" w:type="dxa"/>
              <w:bottom w:w="100" w:type="dxa"/>
              <w:right w:w="100" w:type="dxa"/>
            </w:tcMar>
          </w:tcPr>
          <w:p w:rsidR="00867E8D" w:rsidRDefault="00004030" w:rsidP="00004030">
            <w:pPr>
              <w:rPr>
                <w:sz w:val="18"/>
              </w:rPr>
            </w:pPr>
            <w:r>
              <w:rPr>
                <w:sz w:val="18"/>
              </w:rPr>
              <w:t xml:space="preserve">eLearning-Beauftragte/r, </w:t>
            </w:r>
          </w:p>
          <w:p w:rsidR="00004030" w:rsidRPr="00004030" w:rsidRDefault="00004030" w:rsidP="00004030">
            <w:pPr>
              <w:rPr>
                <w:sz w:val="18"/>
              </w:rPr>
            </w:pPr>
            <w:r>
              <w:rPr>
                <w:sz w:val="18"/>
              </w:rPr>
              <w:t>PH-</w:t>
            </w:r>
            <w:proofErr w:type="spellStart"/>
            <w:r>
              <w:rPr>
                <w:sz w:val="18"/>
              </w:rPr>
              <w:t>ReferentInnen</w:t>
            </w:r>
            <w:proofErr w:type="spellEnd"/>
          </w:p>
        </w:tc>
        <w:tc>
          <w:tcPr>
            <w:tcW w:w="2279" w:type="dxa"/>
            <w:shd w:val="clear" w:color="auto" w:fill="D9D9D9" w:themeFill="background1" w:themeFillShade="D9"/>
            <w:tcMar>
              <w:top w:w="100" w:type="dxa"/>
              <w:left w:w="100" w:type="dxa"/>
              <w:bottom w:w="100" w:type="dxa"/>
              <w:right w:w="100" w:type="dxa"/>
            </w:tcMar>
          </w:tcPr>
          <w:p w:rsidR="00867E8D" w:rsidRDefault="00004030" w:rsidP="00004030">
            <w:pPr>
              <w:rPr>
                <w:sz w:val="18"/>
              </w:rPr>
            </w:pPr>
            <w:r>
              <w:rPr>
                <w:sz w:val="18"/>
              </w:rPr>
              <w:t>Abrechnung im Rahmen der eLearning-Abgeltung</w:t>
            </w:r>
          </w:p>
          <w:p w:rsidR="00004030" w:rsidRPr="00004030" w:rsidRDefault="00004030" w:rsidP="00004030">
            <w:pPr>
              <w:rPr>
                <w:sz w:val="18"/>
              </w:rPr>
            </w:pPr>
            <w:r>
              <w:rPr>
                <w:sz w:val="18"/>
              </w:rPr>
              <w:t>SCHILF-Honorare</w:t>
            </w:r>
          </w:p>
        </w:tc>
      </w:tr>
      <w:tr w:rsidR="00716890" w:rsidRPr="00004030" w:rsidTr="00842F8E">
        <w:tc>
          <w:tcPr>
            <w:tcW w:w="2278" w:type="dxa"/>
            <w:shd w:val="clear" w:color="auto" w:fill="D9D9D9" w:themeFill="background1" w:themeFillShade="D9"/>
            <w:tcMar>
              <w:top w:w="100" w:type="dxa"/>
              <w:left w:w="100" w:type="dxa"/>
              <w:bottom w:w="100" w:type="dxa"/>
              <w:right w:w="100" w:type="dxa"/>
            </w:tcMar>
          </w:tcPr>
          <w:p w:rsidR="00716890" w:rsidRDefault="00716890" w:rsidP="00004030">
            <w:pPr>
              <w:rPr>
                <w:sz w:val="18"/>
              </w:rPr>
            </w:pPr>
            <w:r>
              <w:rPr>
                <w:sz w:val="18"/>
              </w:rPr>
              <w:t>EPICT-Zertifizierung</w:t>
            </w:r>
          </w:p>
        </w:tc>
        <w:tc>
          <w:tcPr>
            <w:tcW w:w="2279" w:type="dxa"/>
            <w:shd w:val="clear" w:color="auto" w:fill="D9D9D9" w:themeFill="background1" w:themeFillShade="D9"/>
            <w:tcMar>
              <w:top w:w="100" w:type="dxa"/>
              <w:left w:w="100" w:type="dxa"/>
              <w:bottom w:w="100" w:type="dxa"/>
              <w:right w:w="100" w:type="dxa"/>
            </w:tcMar>
          </w:tcPr>
          <w:p w:rsidR="00716890" w:rsidRDefault="00716890" w:rsidP="00004030">
            <w:pPr>
              <w:rPr>
                <w:sz w:val="18"/>
              </w:rPr>
            </w:pPr>
            <w:r>
              <w:rPr>
                <w:sz w:val="18"/>
              </w:rPr>
              <w:t xml:space="preserve">Fortbildung </w:t>
            </w:r>
            <w:proofErr w:type="spellStart"/>
            <w:r>
              <w:rPr>
                <w:sz w:val="18"/>
              </w:rPr>
              <w:t>EPICTabc</w:t>
            </w:r>
            <w:proofErr w:type="spellEnd"/>
          </w:p>
        </w:tc>
        <w:tc>
          <w:tcPr>
            <w:tcW w:w="2278" w:type="dxa"/>
            <w:shd w:val="clear" w:color="auto" w:fill="D9D9D9" w:themeFill="background1" w:themeFillShade="D9"/>
            <w:tcMar>
              <w:top w:w="100" w:type="dxa"/>
              <w:left w:w="100" w:type="dxa"/>
              <w:bottom w:w="100" w:type="dxa"/>
              <w:right w:w="100" w:type="dxa"/>
            </w:tcMar>
          </w:tcPr>
          <w:p w:rsidR="00716890" w:rsidRDefault="00716890" w:rsidP="00004030">
            <w:pPr>
              <w:rPr>
                <w:sz w:val="18"/>
              </w:rPr>
            </w:pPr>
            <w:r>
              <w:rPr>
                <w:sz w:val="18"/>
              </w:rPr>
              <w:t>PH Tirol</w:t>
            </w:r>
          </w:p>
        </w:tc>
        <w:tc>
          <w:tcPr>
            <w:tcW w:w="2279" w:type="dxa"/>
            <w:shd w:val="clear" w:color="auto" w:fill="D9D9D9" w:themeFill="background1" w:themeFillShade="D9"/>
            <w:tcMar>
              <w:top w:w="100" w:type="dxa"/>
              <w:left w:w="100" w:type="dxa"/>
              <w:bottom w:w="100" w:type="dxa"/>
              <w:right w:w="100" w:type="dxa"/>
            </w:tcMar>
          </w:tcPr>
          <w:p w:rsidR="00716890" w:rsidRDefault="00716890" w:rsidP="00004030">
            <w:pPr>
              <w:rPr>
                <w:sz w:val="18"/>
              </w:rPr>
            </w:pPr>
            <w:r>
              <w:rPr>
                <w:sz w:val="18"/>
              </w:rPr>
              <w:t>PH Tirol</w:t>
            </w:r>
          </w:p>
        </w:tc>
      </w:tr>
    </w:tbl>
    <w:p w:rsidR="00867E8D" w:rsidRDefault="00205449">
      <w:r>
        <w:rPr>
          <w:sz w:val="20"/>
        </w:rPr>
        <w:t xml:space="preserve"> </w:t>
      </w:r>
    </w:p>
    <w:p w:rsidR="00867E8D" w:rsidRPr="005A3A14" w:rsidRDefault="005A3A14">
      <w:pPr>
        <w:rPr>
          <w:b/>
          <w:color w:val="7F7F7F" w:themeColor="text1" w:themeTint="80"/>
          <w:sz w:val="28"/>
        </w:rPr>
      </w:pPr>
      <w:r w:rsidRPr="005A3A14">
        <w:rPr>
          <w:b/>
          <w:color w:val="7F7F7F" w:themeColor="text1" w:themeTint="80"/>
          <w:sz w:val="28"/>
        </w:rPr>
        <w:t>Organisation des Entwicklungs- und Umsetzungsprozesses</w:t>
      </w:r>
    </w:p>
    <w:p w:rsidR="00867E8D" w:rsidRDefault="00205449">
      <w:pPr>
        <w:jc w:val="both"/>
      </w:pPr>
      <w:r>
        <w:rPr>
          <w:b/>
          <w:sz w:val="20"/>
        </w:rPr>
        <w:t xml:space="preserve"> </w:t>
      </w:r>
    </w:p>
    <w:p w:rsidR="005A3A14" w:rsidRDefault="005A3A14" w:rsidP="005A3A14">
      <w:pPr>
        <w:ind w:hanging="9"/>
        <w:jc w:val="both"/>
        <w:rPr>
          <w:sz w:val="20"/>
        </w:rPr>
      </w:pPr>
      <w:r w:rsidRPr="005A3A14">
        <w:rPr>
          <w:b/>
          <w:sz w:val="20"/>
        </w:rPr>
        <w:t>Gesamtverantwortung:</w:t>
      </w:r>
      <w:r w:rsidRPr="005A3A14">
        <w:rPr>
          <w:sz w:val="20"/>
        </w:rPr>
        <w:t xml:space="preserve"> Schulleitung </w:t>
      </w:r>
    </w:p>
    <w:p w:rsidR="005A3A14" w:rsidRPr="005A3A14" w:rsidRDefault="005A3A14" w:rsidP="005A3A14">
      <w:pPr>
        <w:ind w:hanging="9"/>
        <w:jc w:val="both"/>
        <w:rPr>
          <w:sz w:val="20"/>
        </w:rPr>
      </w:pPr>
    </w:p>
    <w:p w:rsidR="005A3A14" w:rsidRDefault="005A3A14" w:rsidP="005A3A14">
      <w:pPr>
        <w:ind w:hanging="9"/>
        <w:jc w:val="both"/>
        <w:rPr>
          <w:sz w:val="20"/>
        </w:rPr>
      </w:pPr>
      <w:r w:rsidRPr="005A3A14">
        <w:rPr>
          <w:b/>
          <w:sz w:val="20"/>
        </w:rPr>
        <w:t>Koordination der Arbeiten am Entwicklungsplan:</w:t>
      </w:r>
      <w:r w:rsidRPr="005A3A14">
        <w:rPr>
          <w:sz w:val="20"/>
        </w:rPr>
        <w:t xml:space="preserve"> </w:t>
      </w:r>
      <w:r w:rsidR="006B446D">
        <w:rPr>
          <w:sz w:val="20"/>
        </w:rPr>
        <w:t>eLearning-Beauftragte gemeinsam mit Schulleiter und</w:t>
      </w:r>
      <w:r w:rsidR="006B446D" w:rsidRPr="005A3A14">
        <w:rPr>
          <w:sz w:val="20"/>
        </w:rPr>
        <w:t xml:space="preserve"> </w:t>
      </w:r>
      <w:r>
        <w:rPr>
          <w:sz w:val="20"/>
        </w:rPr>
        <w:t xml:space="preserve">SQA-Schulkoordinator </w:t>
      </w:r>
    </w:p>
    <w:p w:rsidR="005A3A14" w:rsidRDefault="005A3A14" w:rsidP="005A3A14">
      <w:pPr>
        <w:ind w:hanging="9"/>
        <w:jc w:val="both"/>
        <w:rPr>
          <w:sz w:val="20"/>
        </w:rPr>
      </w:pPr>
    </w:p>
    <w:p w:rsidR="005A3A14" w:rsidRDefault="005A3A14" w:rsidP="005A3A14">
      <w:pPr>
        <w:ind w:hanging="9"/>
        <w:rPr>
          <w:sz w:val="20"/>
        </w:rPr>
      </w:pPr>
      <w:r w:rsidRPr="005A3A14">
        <w:rPr>
          <w:b/>
          <w:sz w:val="20"/>
        </w:rPr>
        <w:t>An der Erarbeitung des Entwicklungsplans aktiv beteiligt:</w:t>
      </w:r>
      <w:r w:rsidRPr="005A3A14">
        <w:rPr>
          <w:sz w:val="20"/>
        </w:rPr>
        <w:t xml:space="preserve"> Schulle</w:t>
      </w:r>
      <w:r>
        <w:rPr>
          <w:sz w:val="20"/>
        </w:rPr>
        <w:t>itung, eLearning-Beauftragte, SQA-Schulkoordinator</w:t>
      </w:r>
      <w:r w:rsidRPr="005A3A14">
        <w:rPr>
          <w:sz w:val="20"/>
        </w:rPr>
        <w:t xml:space="preserve">, </w:t>
      </w:r>
      <w:r>
        <w:rPr>
          <w:sz w:val="20"/>
        </w:rPr>
        <w:t xml:space="preserve">SQA/eLSA-Steuergruppe, </w:t>
      </w:r>
      <w:r w:rsidRPr="005A3A14">
        <w:rPr>
          <w:sz w:val="20"/>
        </w:rPr>
        <w:t>alle Lehrer/innen; in den EP-Prozess eingebund</w:t>
      </w:r>
      <w:r>
        <w:rPr>
          <w:sz w:val="20"/>
        </w:rPr>
        <w:t>en: Mitglieder des Schulforums</w:t>
      </w:r>
    </w:p>
    <w:p w:rsidR="005A3A14" w:rsidRPr="005A3A14" w:rsidRDefault="005A3A14" w:rsidP="005A3A14">
      <w:pPr>
        <w:ind w:hanging="9"/>
        <w:jc w:val="both"/>
        <w:rPr>
          <w:sz w:val="20"/>
        </w:rPr>
      </w:pPr>
    </w:p>
    <w:p w:rsidR="005A3A14" w:rsidRDefault="005A3A14" w:rsidP="005A3A14">
      <w:pPr>
        <w:ind w:hanging="9"/>
        <w:jc w:val="both"/>
        <w:rPr>
          <w:sz w:val="20"/>
        </w:rPr>
      </w:pPr>
      <w:r w:rsidRPr="005A3A14">
        <w:rPr>
          <w:sz w:val="20"/>
        </w:rPr>
        <w:t xml:space="preserve">Beschluss des Entwicklungsplans: am </w:t>
      </w:r>
      <w:r w:rsidR="009561C6">
        <w:rPr>
          <w:sz w:val="20"/>
        </w:rPr>
        <w:t>21</w:t>
      </w:r>
      <w:r w:rsidR="00456DBB">
        <w:rPr>
          <w:sz w:val="20"/>
        </w:rPr>
        <w:t>.</w:t>
      </w:r>
      <w:r w:rsidR="009561C6">
        <w:rPr>
          <w:sz w:val="20"/>
        </w:rPr>
        <w:t>4</w:t>
      </w:r>
      <w:r w:rsidR="00B76143">
        <w:rPr>
          <w:sz w:val="20"/>
        </w:rPr>
        <w:t>.2013</w:t>
      </w:r>
      <w:r w:rsidRPr="005A3A14">
        <w:rPr>
          <w:sz w:val="20"/>
        </w:rPr>
        <w:t xml:space="preserve"> durch </w:t>
      </w:r>
      <w:r w:rsidR="00B76143">
        <w:rPr>
          <w:sz w:val="20"/>
        </w:rPr>
        <w:t xml:space="preserve">die </w:t>
      </w:r>
      <w:r w:rsidR="00247618">
        <w:rPr>
          <w:sz w:val="20"/>
        </w:rPr>
        <w:t>SQA/</w:t>
      </w:r>
      <w:proofErr w:type="spellStart"/>
      <w:r w:rsidR="00247618">
        <w:rPr>
          <w:sz w:val="20"/>
        </w:rPr>
        <w:t>eLSA</w:t>
      </w:r>
      <w:proofErr w:type="spellEnd"/>
      <w:r w:rsidR="00247618">
        <w:rPr>
          <w:sz w:val="20"/>
        </w:rPr>
        <w:t>-</w:t>
      </w:r>
      <w:r w:rsidR="00B76143">
        <w:rPr>
          <w:sz w:val="20"/>
        </w:rPr>
        <w:t>Steuergruppe</w:t>
      </w:r>
      <w:r w:rsidRPr="005A3A14">
        <w:rPr>
          <w:sz w:val="20"/>
        </w:rPr>
        <w:t xml:space="preserve"> </w:t>
      </w:r>
    </w:p>
    <w:p w:rsidR="001E3EC9" w:rsidRPr="005A3A14" w:rsidRDefault="001E3EC9" w:rsidP="005A3A14">
      <w:pPr>
        <w:ind w:hanging="9"/>
        <w:jc w:val="both"/>
        <w:rPr>
          <w:sz w:val="20"/>
        </w:rPr>
      </w:pPr>
    </w:p>
    <w:p w:rsidR="00867E8D" w:rsidRPr="005A3A14" w:rsidRDefault="005A3A14" w:rsidP="005A3A14">
      <w:pPr>
        <w:ind w:hanging="9"/>
        <w:jc w:val="both"/>
        <w:rPr>
          <w:sz w:val="20"/>
        </w:rPr>
      </w:pPr>
      <w:r w:rsidRPr="005A3A14">
        <w:rPr>
          <w:sz w:val="20"/>
        </w:rPr>
        <w:t>Über den Entwicklungsplan informiert: Schulforum</w:t>
      </w:r>
      <w:r w:rsidR="00B76143">
        <w:rPr>
          <w:sz w:val="20"/>
        </w:rPr>
        <w:t>,</w:t>
      </w:r>
      <w:r w:rsidRPr="005A3A14">
        <w:rPr>
          <w:sz w:val="20"/>
        </w:rPr>
        <w:t xml:space="preserve"> am </w:t>
      </w:r>
      <w:r w:rsidR="009561C6">
        <w:rPr>
          <w:sz w:val="20"/>
        </w:rPr>
        <w:t>21</w:t>
      </w:r>
      <w:r w:rsidR="00961558">
        <w:rPr>
          <w:sz w:val="20"/>
        </w:rPr>
        <w:t>.</w:t>
      </w:r>
      <w:r w:rsidR="009561C6">
        <w:rPr>
          <w:sz w:val="20"/>
        </w:rPr>
        <w:t>4</w:t>
      </w:r>
      <w:r w:rsidR="00961558">
        <w:rPr>
          <w:sz w:val="20"/>
        </w:rPr>
        <w:t>.2013</w:t>
      </w:r>
    </w:p>
    <w:p w:rsidR="00867E8D" w:rsidRDefault="00867E8D"/>
    <w:sectPr w:rsidR="00867E8D" w:rsidSect="00AF245B">
      <w:headerReference w:type="default" r:id="rId10"/>
      <w:footerReference w:type="default" r:id="rId11"/>
      <w:pgSz w:w="12240" w:h="15840"/>
      <w:pgMar w:top="1440" w:right="1440" w:bottom="1440" w:left="1695"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85" w:rsidRDefault="00334B85">
      <w:pPr>
        <w:spacing w:line="240" w:lineRule="auto"/>
      </w:pPr>
      <w:r>
        <w:separator/>
      </w:r>
    </w:p>
  </w:endnote>
  <w:endnote w:type="continuationSeparator" w:id="0">
    <w:p w:rsidR="00334B85" w:rsidRDefault="00334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441569"/>
      <w:docPartObj>
        <w:docPartGallery w:val="Page Numbers (Bottom of Page)"/>
        <w:docPartUnique/>
      </w:docPartObj>
    </w:sdtPr>
    <w:sdtEndPr>
      <w:rPr>
        <w:sz w:val="18"/>
      </w:rPr>
    </w:sdtEndPr>
    <w:sdtContent>
      <w:p w:rsidR="00941621" w:rsidRPr="00D12CEB" w:rsidRDefault="00941621">
        <w:pPr>
          <w:pStyle w:val="Fuzeile"/>
          <w:jc w:val="right"/>
          <w:rPr>
            <w:sz w:val="18"/>
          </w:rPr>
        </w:pPr>
        <w:r w:rsidRPr="00D12CEB">
          <w:rPr>
            <w:sz w:val="18"/>
          </w:rPr>
          <w:fldChar w:fldCharType="begin"/>
        </w:r>
        <w:r w:rsidRPr="00D12CEB">
          <w:rPr>
            <w:sz w:val="18"/>
          </w:rPr>
          <w:instrText>PAGE   \* MERGEFORMAT</w:instrText>
        </w:r>
        <w:r w:rsidRPr="00D12CEB">
          <w:rPr>
            <w:sz w:val="18"/>
          </w:rPr>
          <w:fldChar w:fldCharType="separate"/>
        </w:r>
        <w:r w:rsidR="008F155D" w:rsidRPr="008F155D">
          <w:rPr>
            <w:noProof/>
            <w:sz w:val="18"/>
            <w:lang w:val="de-DE"/>
          </w:rPr>
          <w:t>11</w:t>
        </w:r>
        <w:r w:rsidRPr="00D12CEB">
          <w:rPr>
            <w:sz w:val="18"/>
          </w:rPr>
          <w:fldChar w:fldCharType="end"/>
        </w:r>
      </w:p>
    </w:sdtContent>
  </w:sdt>
  <w:p w:rsidR="00941621" w:rsidRDefault="0094162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85" w:rsidRDefault="00334B85">
      <w:pPr>
        <w:spacing w:line="240" w:lineRule="auto"/>
      </w:pPr>
      <w:r>
        <w:separator/>
      </w:r>
    </w:p>
  </w:footnote>
  <w:footnote w:type="continuationSeparator" w:id="0">
    <w:p w:rsidR="00334B85" w:rsidRDefault="00334B85">
      <w:pPr>
        <w:spacing w:line="240" w:lineRule="auto"/>
      </w:pPr>
      <w:r>
        <w:continuationSeparator/>
      </w:r>
    </w:p>
  </w:footnote>
  <w:footnote w:id="1">
    <w:p w:rsidR="00941621" w:rsidRDefault="00941621" w:rsidP="00871AF1">
      <w:pPr>
        <w:pStyle w:val="Funotentext"/>
      </w:pPr>
      <w:r>
        <w:rPr>
          <w:rStyle w:val="Funotenzeichen"/>
        </w:rPr>
        <w:footnoteRef/>
      </w:r>
      <w:r>
        <w:t xml:space="preserve"> Vgl. </w:t>
      </w:r>
      <w:hyperlink r:id="rId1" w:history="1">
        <w:r w:rsidRPr="00A22797">
          <w:rPr>
            <w:rStyle w:val="Hyperlink"/>
          </w:rPr>
          <w:t>http://elsa20.schule.at/projektgrundlagen/projektziele/</w:t>
        </w:r>
      </w:hyperlink>
      <w:r>
        <w:t xml:space="preserve"> [19.4.2013]</w:t>
      </w:r>
    </w:p>
  </w:footnote>
  <w:footnote w:id="2">
    <w:p w:rsidR="00941621" w:rsidRDefault="00941621">
      <w:pPr>
        <w:pStyle w:val="Funotentext"/>
      </w:pPr>
      <w:r>
        <w:rPr>
          <w:rStyle w:val="Funotenzeichen"/>
        </w:rPr>
        <w:footnoteRef/>
      </w:r>
      <w:r>
        <w:t xml:space="preserve"> Vgl. </w:t>
      </w:r>
      <w:hyperlink r:id="rId2" w:history="1">
        <w:r w:rsidRPr="00A22797">
          <w:rPr>
            <w:rStyle w:val="Hyperlink"/>
          </w:rPr>
          <w:t>http://webquest.org/</w:t>
        </w:r>
      </w:hyperlink>
      <w:r>
        <w:t xml:space="preserve"> [19.4.2013]</w:t>
      </w:r>
    </w:p>
  </w:footnote>
  <w:footnote w:id="3">
    <w:p w:rsidR="00941621" w:rsidRDefault="00941621">
      <w:pPr>
        <w:pStyle w:val="Funotentext"/>
      </w:pPr>
      <w:r>
        <w:rPr>
          <w:rStyle w:val="Funotenzeichen"/>
        </w:rPr>
        <w:footnoteRef/>
      </w:r>
      <w:r>
        <w:t xml:space="preserve"> </w:t>
      </w:r>
      <w:proofErr w:type="spellStart"/>
      <w:r>
        <w:t>TSN</w:t>
      </w:r>
      <w:r w:rsidR="00BE5069">
        <w:t>m</w:t>
      </w:r>
      <w:r>
        <w:t>oodle</w:t>
      </w:r>
      <w:proofErr w:type="spellEnd"/>
      <w:r>
        <w:t xml:space="preserve"> = </w:t>
      </w:r>
      <w:proofErr w:type="spellStart"/>
      <w:r>
        <w:t>Moodle</w:t>
      </w:r>
      <w:proofErr w:type="spellEnd"/>
      <w:r>
        <w:t xml:space="preserve"> des Tiroler Schulnetzes </w:t>
      </w:r>
      <w:hyperlink r:id="rId3" w:history="1">
        <w:r w:rsidR="00BE5069" w:rsidRPr="00A22797">
          <w:rPr>
            <w:rStyle w:val="Hyperlink"/>
          </w:rPr>
          <w:t>https://portal.tirol.gv.at/moodle/</w:t>
        </w:r>
      </w:hyperlink>
      <w:r w:rsidR="00BE5069">
        <w:t xml:space="preserve"> </w:t>
      </w:r>
    </w:p>
  </w:footnote>
  <w:footnote w:id="4">
    <w:p w:rsidR="00542091" w:rsidRDefault="00542091">
      <w:pPr>
        <w:pStyle w:val="Funotentext"/>
      </w:pPr>
      <w:r>
        <w:rPr>
          <w:rStyle w:val="Funotenzeichen"/>
        </w:rPr>
        <w:footnoteRef/>
      </w:r>
      <w:r>
        <w:t xml:space="preserve"> </w:t>
      </w:r>
      <w:hyperlink r:id="rId4" w:history="1">
        <w:r w:rsidRPr="00A22797">
          <w:rPr>
            <w:rStyle w:val="Hyperlink"/>
          </w:rPr>
          <w:t>www.digicheck.at</w:t>
        </w:r>
      </w:hyperlink>
      <w:r>
        <w:t xml:space="preserve"> </w:t>
      </w:r>
    </w:p>
  </w:footnote>
  <w:footnote w:id="5">
    <w:p w:rsidR="00542091" w:rsidRDefault="00542091">
      <w:pPr>
        <w:pStyle w:val="Funotentext"/>
      </w:pPr>
      <w:r>
        <w:rPr>
          <w:rStyle w:val="Funotenzeichen"/>
        </w:rPr>
        <w:footnoteRef/>
      </w:r>
      <w:r>
        <w:t xml:space="preserve"> </w:t>
      </w:r>
      <w:hyperlink r:id="rId5" w:history="1">
        <w:r w:rsidRPr="00A22797">
          <w:rPr>
            <w:rStyle w:val="Hyperlink"/>
          </w:rPr>
          <w:t>www.digikomp.at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21" w:rsidRDefault="00941621">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7C37"/>
    <w:multiLevelType w:val="hybridMultilevel"/>
    <w:tmpl w:val="30AEC7E6"/>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8F750F"/>
    <w:multiLevelType w:val="hybridMultilevel"/>
    <w:tmpl w:val="38649BB0"/>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
    <w:nsid w:val="14164D17"/>
    <w:multiLevelType w:val="multilevel"/>
    <w:tmpl w:val="457E40DC"/>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3">
    <w:nsid w:val="181347DC"/>
    <w:multiLevelType w:val="hybridMultilevel"/>
    <w:tmpl w:val="EE9EACEA"/>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2C061E6"/>
    <w:multiLevelType w:val="hybridMultilevel"/>
    <w:tmpl w:val="015C99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56B5138"/>
    <w:multiLevelType w:val="hybridMultilevel"/>
    <w:tmpl w:val="DE944DA4"/>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start w:val="1"/>
      <w:numFmt w:val="bullet"/>
      <w:lvlText w:val=""/>
      <w:lvlJc w:val="left"/>
      <w:pPr>
        <w:ind w:left="2880" w:hanging="360"/>
      </w:pPr>
      <w:rPr>
        <w:rFonts w:ascii="Symbol" w:hAnsi="Symbol" w:hint="default"/>
      </w:rPr>
    </w:lvl>
    <w:lvl w:ilvl="4" w:tplc="ECECD83E">
      <w:numFmt w:val="bullet"/>
      <w:lvlText w:val="-"/>
      <w:lvlJc w:val="left"/>
      <w:pPr>
        <w:ind w:left="3600" w:hanging="360"/>
      </w:pPr>
      <w:rPr>
        <w:rFonts w:ascii="Arial" w:eastAsia="Arial" w:hAnsi="Arial"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B456270"/>
    <w:multiLevelType w:val="hybridMultilevel"/>
    <w:tmpl w:val="59DA6240"/>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nsid w:val="4CFC2439"/>
    <w:multiLevelType w:val="hybridMultilevel"/>
    <w:tmpl w:val="BE3A5E6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1DE6F07"/>
    <w:multiLevelType w:val="multilevel"/>
    <w:tmpl w:val="3EC4745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9">
    <w:nsid w:val="52C752AF"/>
    <w:multiLevelType w:val="hybridMultilevel"/>
    <w:tmpl w:val="7506D632"/>
    <w:lvl w:ilvl="0" w:tplc="0C07000F">
      <w:start w:val="1"/>
      <w:numFmt w:val="decimal"/>
      <w:lvlText w:val="%1."/>
      <w:lvlJc w:val="left"/>
      <w:pPr>
        <w:ind w:left="1069" w:hanging="360"/>
      </w:p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10">
    <w:nsid w:val="558C128B"/>
    <w:multiLevelType w:val="hybridMultilevel"/>
    <w:tmpl w:val="1366A514"/>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6D843863"/>
    <w:multiLevelType w:val="hybridMultilevel"/>
    <w:tmpl w:val="ED02E8F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6DB502CF"/>
    <w:multiLevelType w:val="hybridMultilevel"/>
    <w:tmpl w:val="DA1E6C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70F8229F"/>
    <w:multiLevelType w:val="hybridMultilevel"/>
    <w:tmpl w:val="63FE988E"/>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7D01651C"/>
    <w:multiLevelType w:val="hybridMultilevel"/>
    <w:tmpl w:val="FD7292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6"/>
  </w:num>
  <w:num w:numId="5">
    <w:abstractNumId w:val="13"/>
  </w:num>
  <w:num w:numId="6">
    <w:abstractNumId w:val="9"/>
  </w:num>
  <w:num w:numId="7">
    <w:abstractNumId w:val="12"/>
  </w:num>
  <w:num w:numId="8">
    <w:abstractNumId w:val="3"/>
  </w:num>
  <w:num w:numId="9">
    <w:abstractNumId w:val="4"/>
  </w:num>
  <w:num w:numId="10">
    <w:abstractNumId w:val="7"/>
  </w:num>
  <w:num w:numId="11">
    <w:abstractNumId w:val="0"/>
  </w:num>
  <w:num w:numId="12">
    <w:abstractNumId w:val="5"/>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8D"/>
    <w:rsid w:val="00004030"/>
    <w:rsid w:val="000460E2"/>
    <w:rsid w:val="000464CD"/>
    <w:rsid w:val="000657DA"/>
    <w:rsid w:val="00077D62"/>
    <w:rsid w:val="00081EBF"/>
    <w:rsid w:val="00097A22"/>
    <w:rsid w:val="000B2859"/>
    <w:rsid w:val="000D4EC7"/>
    <w:rsid w:val="000F052E"/>
    <w:rsid w:val="000F0E5D"/>
    <w:rsid w:val="000F2E8F"/>
    <w:rsid w:val="00102E6F"/>
    <w:rsid w:val="00104CB6"/>
    <w:rsid w:val="00113576"/>
    <w:rsid w:val="0014709D"/>
    <w:rsid w:val="00162F12"/>
    <w:rsid w:val="00174C05"/>
    <w:rsid w:val="0017617C"/>
    <w:rsid w:val="001A52D6"/>
    <w:rsid w:val="001D4705"/>
    <w:rsid w:val="001E3EC9"/>
    <w:rsid w:val="001F42CC"/>
    <w:rsid w:val="00201F3B"/>
    <w:rsid w:val="002052F1"/>
    <w:rsid w:val="00205449"/>
    <w:rsid w:val="00240CF0"/>
    <w:rsid w:val="00247618"/>
    <w:rsid w:val="00253013"/>
    <w:rsid w:val="00294EEF"/>
    <w:rsid w:val="002C53C4"/>
    <w:rsid w:val="002C5A9C"/>
    <w:rsid w:val="002E65DD"/>
    <w:rsid w:val="00317842"/>
    <w:rsid w:val="00334B85"/>
    <w:rsid w:val="00336672"/>
    <w:rsid w:val="00372980"/>
    <w:rsid w:val="00385C20"/>
    <w:rsid w:val="00394052"/>
    <w:rsid w:val="003B6391"/>
    <w:rsid w:val="003C1612"/>
    <w:rsid w:val="003D34C1"/>
    <w:rsid w:val="00422A5F"/>
    <w:rsid w:val="00456DBB"/>
    <w:rsid w:val="00470159"/>
    <w:rsid w:val="00472D9C"/>
    <w:rsid w:val="0047631C"/>
    <w:rsid w:val="00487383"/>
    <w:rsid w:val="004A534A"/>
    <w:rsid w:val="004B5843"/>
    <w:rsid w:val="004D1E1C"/>
    <w:rsid w:val="004F1398"/>
    <w:rsid w:val="0050620E"/>
    <w:rsid w:val="005146B3"/>
    <w:rsid w:val="00525AD4"/>
    <w:rsid w:val="005274E6"/>
    <w:rsid w:val="00542091"/>
    <w:rsid w:val="00545ED0"/>
    <w:rsid w:val="00553221"/>
    <w:rsid w:val="005571DA"/>
    <w:rsid w:val="005A33FB"/>
    <w:rsid w:val="005A3A14"/>
    <w:rsid w:val="005B0369"/>
    <w:rsid w:val="005B29EF"/>
    <w:rsid w:val="005C24DD"/>
    <w:rsid w:val="005C7559"/>
    <w:rsid w:val="00606AC1"/>
    <w:rsid w:val="006119D8"/>
    <w:rsid w:val="00621721"/>
    <w:rsid w:val="0063496B"/>
    <w:rsid w:val="006404AB"/>
    <w:rsid w:val="00642C6B"/>
    <w:rsid w:val="006622CE"/>
    <w:rsid w:val="00684E51"/>
    <w:rsid w:val="00690223"/>
    <w:rsid w:val="00697F33"/>
    <w:rsid w:val="006B446D"/>
    <w:rsid w:val="006F2288"/>
    <w:rsid w:val="007030D4"/>
    <w:rsid w:val="00705118"/>
    <w:rsid w:val="00716890"/>
    <w:rsid w:val="00731FAE"/>
    <w:rsid w:val="00747696"/>
    <w:rsid w:val="00757A66"/>
    <w:rsid w:val="007A6DB2"/>
    <w:rsid w:val="007B180A"/>
    <w:rsid w:val="007D0E4E"/>
    <w:rsid w:val="007F2369"/>
    <w:rsid w:val="00826490"/>
    <w:rsid w:val="00842F8E"/>
    <w:rsid w:val="008511A4"/>
    <w:rsid w:val="00853908"/>
    <w:rsid w:val="00867E8D"/>
    <w:rsid w:val="00871AF1"/>
    <w:rsid w:val="008842B5"/>
    <w:rsid w:val="008A42C8"/>
    <w:rsid w:val="008A6F65"/>
    <w:rsid w:val="008C67F4"/>
    <w:rsid w:val="008D4BE7"/>
    <w:rsid w:val="008D75E3"/>
    <w:rsid w:val="008E194F"/>
    <w:rsid w:val="008F155D"/>
    <w:rsid w:val="00902633"/>
    <w:rsid w:val="009029D1"/>
    <w:rsid w:val="00906334"/>
    <w:rsid w:val="00941621"/>
    <w:rsid w:val="009561C6"/>
    <w:rsid w:val="00961558"/>
    <w:rsid w:val="00965FC1"/>
    <w:rsid w:val="00966C9B"/>
    <w:rsid w:val="00976D40"/>
    <w:rsid w:val="00993D6A"/>
    <w:rsid w:val="009A180C"/>
    <w:rsid w:val="009B7B7C"/>
    <w:rsid w:val="009C7FCD"/>
    <w:rsid w:val="009D4C3E"/>
    <w:rsid w:val="00A13B6E"/>
    <w:rsid w:val="00A339F0"/>
    <w:rsid w:val="00A444E4"/>
    <w:rsid w:val="00AB45B0"/>
    <w:rsid w:val="00AD6A15"/>
    <w:rsid w:val="00AE316F"/>
    <w:rsid w:val="00AE4611"/>
    <w:rsid w:val="00AF245B"/>
    <w:rsid w:val="00B0415B"/>
    <w:rsid w:val="00B0453C"/>
    <w:rsid w:val="00B123AC"/>
    <w:rsid w:val="00B53F21"/>
    <w:rsid w:val="00B70716"/>
    <w:rsid w:val="00B73FC5"/>
    <w:rsid w:val="00B76143"/>
    <w:rsid w:val="00B7643A"/>
    <w:rsid w:val="00B82522"/>
    <w:rsid w:val="00B905F6"/>
    <w:rsid w:val="00BB4B8F"/>
    <w:rsid w:val="00BC5185"/>
    <w:rsid w:val="00BE2871"/>
    <w:rsid w:val="00BE5069"/>
    <w:rsid w:val="00C03ACC"/>
    <w:rsid w:val="00C11EEA"/>
    <w:rsid w:val="00C317D1"/>
    <w:rsid w:val="00C332CF"/>
    <w:rsid w:val="00C435FF"/>
    <w:rsid w:val="00C44D5C"/>
    <w:rsid w:val="00C7013E"/>
    <w:rsid w:val="00C97F59"/>
    <w:rsid w:val="00CC5E30"/>
    <w:rsid w:val="00CE4982"/>
    <w:rsid w:val="00CE5AF6"/>
    <w:rsid w:val="00D026A0"/>
    <w:rsid w:val="00D12CEB"/>
    <w:rsid w:val="00D15630"/>
    <w:rsid w:val="00D51432"/>
    <w:rsid w:val="00D5653F"/>
    <w:rsid w:val="00D676A9"/>
    <w:rsid w:val="00DA6DD0"/>
    <w:rsid w:val="00DB0BA5"/>
    <w:rsid w:val="00DC341E"/>
    <w:rsid w:val="00DC36C9"/>
    <w:rsid w:val="00DF0366"/>
    <w:rsid w:val="00DF26D7"/>
    <w:rsid w:val="00E16AA0"/>
    <w:rsid w:val="00E269A4"/>
    <w:rsid w:val="00E326DC"/>
    <w:rsid w:val="00E52C53"/>
    <w:rsid w:val="00E612B1"/>
    <w:rsid w:val="00E80B70"/>
    <w:rsid w:val="00E84C96"/>
    <w:rsid w:val="00EA54E2"/>
    <w:rsid w:val="00EC1B5D"/>
    <w:rsid w:val="00EC7417"/>
    <w:rsid w:val="00ED468E"/>
    <w:rsid w:val="00EE6A81"/>
    <w:rsid w:val="00EF381A"/>
    <w:rsid w:val="00F55E56"/>
    <w:rsid w:val="00F6002E"/>
    <w:rsid w:val="00F7537E"/>
    <w:rsid w:val="00FA26E9"/>
    <w:rsid w:val="00FB6EE7"/>
    <w:rsid w:val="00FD1253"/>
    <w:rsid w:val="00FD1D7C"/>
    <w:rsid w:val="00FF59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9C0D88-6EB7-4F09-BE67-812B21B1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0"/>
    </w:pPr>
    <w:rPr>
      <w:rFonts w:ascii="Arial" w:eastAsia="Arial" w:hAnsi="Arial" w:cs="Arial"/>
      <w:color w:val="000000"/>
    </w:rPr>
  </w:style>
  <w:style w:type="paragraph" w:styleId="berschrift1">
    <w:name w:val="heading 1"/>
    <w:basedOn w:val="Standard"/>
    <w:next w:val="Standard"/>
    <w:pPr>
      <w:spacing w:before="200"/>
      <w:outlineLvl w:val="0"/>
    </w:pPr>
    <w:rPr>
      <w:rFonts w:ascii="Trebuchet MS" w:eastAsia="Trebuchet MS" w:hAnsi="Trebuchet MS" w:cs="Trebuchet MS"/>
      <w:sz w:val="32"/>
    </w:rPr>
  </w:style>
  <w:style w:type="paragraph" w:styleId="berschrift2">
    <w:name w:val="heading 2"/>
    <w:basedOn w:val="Standard"/>
    <w:next w:val="Standard"/>
    <w:pPr>
      <w:spacing w:before="200"/>
      <w:outlineLvl w:val="1"/>
    </w:pPr>
    <w:rPr>
      <w:rFonts w:ascii="Trebuchet MS" w:eastAsia="Trebuchet MS" w:hAnsi="Trebuchet MS" w:cs="Trebuchet MS"/>
      <w:b/>
      <w:sz w:val="26"/>
    </w:rPr>
  </w:style>
  <w:style w:type="paragraph" w:styleId="berschrift3">
    <w:name w:val="heading 3"/>
    <w:basedOn w:val="Standard"/>
    <w:next w:val="Standard"/>
    <w:pPr>
      <w:spacing w:before="160"/>
      <w:outlineLvl w:val="2"/>
    </w:pPr>
    <w:rPr>
      <w:rFonts w:ascii="Trebuchet MS" w:eastAsia="Trebuchet MS" w:hAnsi="Trebuchet MS" w:cs="Trebuchet MS"/>
      <w:b/>
      <w:color w:val="666666"/>
      <w:sz w:val="24"/>
    </w:rPr>
  </w:style>
  <w:style w:type="paragraph" w:styleId="berschrift4">
    <w:name w:val="heading 4"/>
    <w:basedOn w:val="Standard"/>
    <w:next w:val="Standard"/>
    <w:pPr>
      <w:spacing w:before="160"/>
      <w:outlineLvl w:val="3"/>
    </w:pPr>
    <w:rPr>
      <w:rFonts w:ascii="Trebuchet MS" w:eastAsia="Trebuchet MS" w:hAnsi="Trebuchet MS" w:cs="Trebuchet MS"/>
      <w:color w:val="666666"/>
      <w:u w:val="single"/>
    </w:rPr>
  </w:style>
  <w:style w:type="paragraph" w:styleId="berschrift5">
    <w:name w:val="heading 5"/>
    <w:basedOn w:val="Standard"/>
    <w:next w:val="Standard"/>
    <w:pPr>
      <w:spacing w:before="160"/>
      <w:outlineLvl w:val="4"/>
    </w:pPr>
    <w:rPr>
      <w:rFonts w:ascii="Trebuchet MS" w:eastAsia="Trebuchet MS" w:hAnsi="Trebuchet MS" w:cs="Trebuchet MS"/>
      <w:color w:val="666666"/>
    </w:rPr>
  </w:style>
  <w:style w:type="paragraph" w:styleId="berschrift6">
    <w:name w:val="heading 6"/>
    <w:basedOn w:val="Standard"/>
    <w:next w:val="Standard"/>
    <w:pPr>
      <w:spacing w:before="160"/>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rPr>
      <w:rFonts w:ascii="Trebuchet MS" w:eastAsia="Trebuchet MS" w:hAnsi="Trebuchet MS" w:cs="Trebuchet MS"/>
      <w:sz w:val="42"/>
    </w:rPr>
  </w:style>
  <w:style w:type="paragraph" w:styleId="Untertitel">
    <w:name w:val="Subtitle"/>
    <w:basedOn w:val="Standard"/>
    <w:next w:val="Standard"/>
    <w:pPr>
      <w:spacing w:after="200"/>
    </w:pPr>
    <w:rPr>
      <w:rFonts w:ascii="Trebuchet MS" w:eastAsia="Trebuchet MS" w:hAnsi="Trebuchet MS" w:cs="Trebuchet MS"/>
      <w:i/>
      <w:color w:val="666666"/>
      <w:sz w:val="26"/>
    </w:rPr>
  </w:style>
  <w:style w:type="paragraph" w:styleId="Kopfzeile">
    <w:name w:val="header"/>
    <w:basedOn w:val="Standard"/>
    <w:link w:val="KopfzeileZchn"/>
    <w:uiPriority w:val="99"/>
    <w:unhideWhenUsed/>
    <w:rsid w:val="003D34C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D34C1"/>
    <w:rPr>
      <w:rFonts w:ascii="Arial" w:eastAsia="Arial" w:hAnsi="Arial" w:cs="Arial"/>
      <w:color w:val="000000"/>
    </w:rPr>
  </w:style>
  <w:style w:type="paragraph" w:styleId="Fuzeile">
    <w:name w:val="footer"/>
    <w:basedOn w:val="Standard"/>
    <w:link w:val="FuzeileZchn"/>
    <w:uiPriority w:val="99"/>
    <w:unhideWhenUsed/>
    <w:rsid w:val="003D34C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D34C1"/>
    <w:rPr>
      <w:rFonts w:ascii="Arial" w:eastAsia="Arial" w:hAnsi="Arial" w:cs="Arial"/>
      <w:color w:val="000000"/>
    </w:rPr>
  </w:style>
  <w:style w:type="paragraph" w:styleId="KeinLeerraum">
    <w:name w:val="No Spacing"/>
    <w:uiPriority w:val="1"/>
    <w:qFormat/>
    <w:rsid w:val="00174C05"/>
    <w:pPr>
      <w:spacing w:after="0" w:line="240" w:lineRule="auto"/>
    </w:pPr>
    <w:rPr>
      <w:rFonts w:ascii="Arial" w:eastAsia="Arial" w:hAnsi="Arial" w:cs="Arial"/>
      <w:color w:val="000000"/>
    </w:rPr>
  </w:style>
  <w:style w:type="paragraph" w:styleId="Listenabsatz">
    <w:name w:val="List Paragraph"/>
    <w:basedOn w:val="Standard"/>
    <w:uiPriority w:val="34"/>
    <w:qFormat/>
    <w:rsid w:val="00690223"/>
    <w:pPr>
      <w:ind w:left="720"/>
      <w:contextualSpacing/>
    </w:pPr>
  </w:style>
  <w:style w:type="paragraph" w:customStyle="1" w:styleId="Default">
    <w:name w:val="Default"/>
    <w:rsid w:val="005A3A14"/>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7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013E"/>
    <w:rPr>
      <w:rFonts w:ascii="Tahoma" w:eastAsia="Arial" w:hAnsi="Tahoma" w:cs="Tahoma"/>
      <w:color w:val="000000"/>
      <w:sz w:val="16"/>
      <w:szCs w:val="16"/>
    </w:rPr>
  </w:style>
  <w:style w:type="character" w:styleId="Kommentarzeichen">
    <w:name w:val="annotation reference"/>
    <w:basedOn w:val="Absatz-Standardschriftart"/>
    <w:uiPriority w:val="99"/>
    <w:semiHidden/>
    <w:unhideWhenUsed/>
    <w:rsid w:val="00606AC1"/>
    <w:rPr>
      <w:sz w:val="16"/>
      <w:szCs w:val="16"/>
    </w:rPr>
  </w:style>
  <w:style w:type="paragraph" w:styleId="Kommentartext">
    <w:name w:val="annotation text"/>
    <w:basedOn w:val="Standard"/>
    <w:link w:val="KommentartextZchn"/>
    <w:uiPriority w:val="99"/>
    <w:semiHidden/>
    <w:unhideWhenUsed/>
    <w:rsid w:val="00606A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6AC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606AC1"/>
    <w:rPr>
      <w:b/>
      <w:bCs/>
    </w:rPr>
  </w:style>
  <w:style w:type="character" w:customStyle="1" w:styleId="KommentarthemaZchn">
    <w:name w:val="Kommentarthema Zchn"/>
    <w:basedOn w:val="KommentartextZchn"/>
    <w:link w:val="Kommentarthema"/>
    <w:uiPriority w:val="99"/>
    <w:semiHidden/>
    <w:rsid w:val="00606AC1"/>
    <w:rPr>
      <w:rFonts w:ascii="Arial" w:eastAsia="Arial" w:hAnsi="Arial" w:cs="Arial"/>
      <w:b/>
      <w:bCs/>
      <w:color w:val="000000"/>
      <w:sz w:val="20"/>
      <w:szCs w:val="20"/>
    </w:rPr>
  </w:style>
  <w:style w:type="character" w:styleId="Hyperlink">
    <w:name w:val="Hyperlink"/>
    <w:basedOn w:val="Absatz-Standardschriftart"/>
    <w:uiPriority w:val="99"/>
    <w:unhideWhenUsed/>
    <w:rsid w:val="00ED468E"/>
    <w:rPr>
      <w:color w:val="0000FF" w:themeColor="hyperlink"/>
      <w:u w:val="single"/>
    </w:rPr>
  </w:style>
  <w:style w:type="paragraph" w:styleId="Funotentext">
    <w:name w:val="footnote text"/>
    <w:basedOn w:val="Standard"/>
    <w:link w:val="FunotentextZchn"/>
    <w:uiPriority w:val="99"/>
    <w:semiHidden/>
    <w:unhideWhenUsed/>
    <w:rsid w:val="00D676A9"/>
    <w:pPr>
      <w:spacing w:line="240" w:lineRule="auto"/>
    </w:pPr>
    <w:rPr>
      <w:sz w:val="20"/>
      <w:szCs w:val="20"/>
    </w:rPr>
  </w:style>
  <w:style w:type="character" w:customStyle="1" w:styleId="FunotentextZchn">
    <w:name w:val="Fußnotentext Zchn"/>
    <w:basedOn w:val="Absatz-Standardschriftart"/>
    <w:link w:val="Funotentext"/>
    <w:uiPriority w:val="99"/>
    <w:semiHidden/>
    <w:rsid w:val="00D676A9"/>
    <w:rPr>
      <w:rFonts w:ascii="Arial" w:eastAsia="Arial" w:hAnsi="Arial" w:cs="Arial"/>
      <w:color w:val="000000"/>
      <w:sz w:val="20"/>
      <w:szCs w:val="20"/>
    </w:rPr>
  </w:style>
  <w:style w:type="character" w:styleId="Funotenzeichen">
    <w:name w:val="footnote reference"/>
    <w:basedOn w:val="Absatz-Standardschriftart"/>
    <w:uiPriority w:val="99"/>
    <w:semiHidden/>
    <w:unhideWhenUsed/>
    <w:rsid w:val="00D67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jenbach.tsn.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rtal.tirol.gv.at/moodle/" TargetMode="External"/><Relationship Id="rId2" Type="http://schemas.openxmlformats.org/officeDocument/2006/relationships/hyperlink" Target="http://webquest.org/" TargetMode="External"/><Relationship Id="rId1" Type="http://schemas.openxmlformats.org/officeDocument/2006/relationships/hyperlink" Target="http://elsa20.schule.at/projektgrundlagen/projektziele/" TargetMode="External"/><Relationship Id="rId5" Type="http://schemas.openxmlformats.org/officeDocument/2006/relationships/hyperlink" Target="http://www.digikomp.at" TargetMode="External"/><Relationship Id="rId4" Type="http://schemas.openxmlformats.org/officeDocument/2006/relationships/hyperlink" Target="http://www.digicheck.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5904-3AD9-413A-95DD-E17E4B0A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3009</Words>
  <Characters>18963</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NMS 2 SQA Entwicklungsplan eLearning.docx</vt:lpstr>
    </vt:vector>
  </TitlesOfParts>
  <Company/>
  <LinksUpToDate>false</LinksUpToDate>
  <CharactersWithSpaces>21929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NMS 2 SQA Entwicklungsplan eLearning.docx</dc:title>
  <dc:creator>Andrea</dc:creator>
  <cp:lastModifiedBy>Andrea Prock</cp:lastModifiedBy>
  <cp:revision>40</cp:revision>
  <cp:lastPrinted>2013-04-13T15:55:00Z</cp:lastPrinted>
  <dcterms:created xsi:type="dcterms:W3CDTF">2013-04-20T15:10:00Z</dcterms:created>
  <dcterms:modified xsi:type="dcterms:W3CDTF">2013-04-20T15:57:00Z</dcterms:modified>
</cp:coreProperties>
</file>