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44C3" w14:textId="741645A4" w:rsidR="008673C1" w:rsidRPr="00ED109E" w:rsidRDefault="00443F90" w:rsidP="00443F90">
      <w:pPr>
        <w:jc w:val="center"/>
        <w:rPr>
          <w:b/>
          <w:sz w:val="36"/>
          <w:szCs w:val="36"/>
        </w:rPr>
      </w:pPr>
      <w:r w:rsidRPr="00ED109E">
        <w:rPr>
          <w:b/>
          <w:sz w:val="36"/>
          <w:szCs w:val="36"/>
        </w:rPr>
        <w:t xml:space="preserve">Jahresplanung </w:t>
      </w:r>
      <w:r w:rsidR="00B61482">
        <w:rPr>
          <w:b/>
          <w:sz w:val="36"/>
          <w:szCs w:val="36"/>
        </w:rPr>
        <w:t xml:space="preserve">Digitale Grundbildung </w:t>
      </w:r>
      <w:r w:rsidR="00DC713C">
        <w:rPr>
          <w:b/>
          <w:sz w:val="36"/>
          <w:szCs w:val="36"/>
        </w:rPr>
        <w:t>8</w:t>
      </w:r>
      <w:r w:rsidR="00B61482">
        <w:rPr>
          <w:b/>
          <w:sz w:val="36"/>
          <w:szCs w:val="36"/>
        </w:rPr>
        <w:t>. Schulstufe</w:t>
      </w:r>
    </w:p>
    <w:p w14:paraId="57941B1E" w14:textId="130EAF28" w:rsidR="009E1BC7" w:rsidRDefault="006D0FB6" w:rsidP="009E1BC7">
      <w:pPr>
        <w:jc w:val="center"/>
        <w:rPr>
          <w:rStyle w:val="Hyperlink"/>
          <w:sz w:val="28"/>
          <w:szCs w:val="36"/>
        </w:rPr>
      </w:pPr>
      <w:r>
        <w:rPr>
          <w:sz w:val="28"/>
          <w:szCs w:val="36"/>
        </w:rPr>
        <w:t>Unterrichtsvorschläge</w:t>
      </w:r>
      <w:r w:rsidR="00B61482">
        <w:rPr>
          <w:sz w:val="28"/>
          <w:szCs w:val="36"/>
        </w:rPr>
        <w:t xml:space="preserve"> auf</w:t>
      </w:r>
      <w:r w:rsidR="00ED109E" w:rsidRPr="00ED109E">
        <w:rPr>
          <w:sz w:val="28"/>
          <w:szCs w:val="36"/>
        </w:rPr>
        <w:t xml:space="preserve"> </w:t>
      </w:r>
      <w:hyperlink r:id="rId8" w:history="1">
        <w:r w:rsidR="00B957E2" w:rsidRPr="00B957E2">
          <w:rPr>
            <w:rStyle w:val="Hyperlink"/>
            <w:sz w:val="28"/>
            <w:szCs w:val="36"/>
          </w:rPr>
          <w:t>https://moodle.tsn.at/course/view.php?id=57823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9"/>
      </w:tblGrid>
      <w:tr w:rsidR="00AC5C66" w14:paraId="4F17322B" w14:textId="77777777" w:rsidTr="00AC5C66">
        <w:tc>
          <w:tcPr>
            <w:tcW w:w="1838" w:type="dxa"/>
          </w:tcPr>
          <w:p w14:paraId="66456903" w14:textId="2E193B2B" w:rsidR="00AC5C66" w:rsidRPr="00AC5C66" w:rsidRDefault="00AC5C66" w:rsidP="00AC5C66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Lehrperson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0FDA91C7" w14:textId="77777777" w:rsidR="00AC5C66" w:rsidRDefault="00AC5C66" w:rsidP="00AC5C66">
            <w:pPr>
              <w:rPr>
                <w:color w:val="000000"/>
                <w:sz w:val="27"/>
                <w:szCs w:val="27"/>
              </w:rPr>
            </w:pPr>
          </w:p>
        </w:tc>
      </w:tr>
      <w:tr w:rsidR="00AC5C66" w14:paraId="7B479FD3" w14:textId="77777777" w:rsidTr="00AC5C66">
        <w:tc>
          <w:tcPr>
            <w:tcW w:w="1838" w:type="dxa"/>
          </w:tcPr>
          <w:p w14:paraId="47EC8246" w14:textId="498358D7" w:rsidR="00AC5C66" w:rsidRPr="00AC5C66" w:rsidRDefault="00AC5C66" w:rsidP="00AC5C66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Schuljahr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574E8B6C" w14:textId="77777777" w:rsidR="00AC5C66" w:rsidRDefault="00AC5C66" w:rsidP="00AC5C66">
            <w:pPr>
              <w:rPr>
                <w:color w:val="000000"/>
                <w:sz w:val="27"/>
                <w:szCs w:val="27"/>
              </w:rPr>
            </w:pPr>
          </w:p>
        </w:tc>
      </w:tr>
      <w:tr w:rsidR="00AC5C66" w14:paraId="11DCB979" w14:textId="77777777" w:rsidTr="00AC5C66">
        <w:tc>
          <w:tcPr>
            <w:tcW w:w="1838" w:type="dxa"/>
          </w:tcPr>
          <w:p w14:paraId="6F4860A8" w14:textId="6063B649" w:rsidR="00AC5C66" w:rsidRPr="00AC5C66" w:rsidRDefault="00AC5C66" w:rsidP="00AC5C66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Klasse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46B110C2" w14:textId="77777777" w:rsidR="00AC5C66" w:rsidRDefault="00AC5C66" w:rsidP="00AC5C66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65C51F9C" w14:textId="340D84A0" w:rsidR="00AC5C66" w:rsidRDefault="00AC5C66" w:rsidP="00AC5C66">
      <w:pPr>
        <w:spacing w:after="0"/>
        <w:rPr>
          <w:color w:val="000000"/>
          <w:sz w:val="27"/>
          <w:szCs w:val="27"/>
        </w:rPr>
      </w:pPr>
    </w:p>
    <w:p w14:paraId="2E2558B7" w14:textId="3816A3BB" w:rsidR="00B2016A" w:rsidRPr="0071091D" w:rsidRDefault="00D57F1B" w:rsidP="009E1BC7">
      <w:pPr>
        <w:rPr>
          <w:b/>
          <w:bCs/>
          <w:i/>
        </w:rPr>
      </w:pPr>
      <w:r w:rsidRPr="0071091D">
        <w:rPr>
          <w:b/>
          <w:bCs/>
          <w:i/>
        </w:rPr>
        <w:t>Abkürzungen:</w:t>
      </w:r>
    </w:p>
    <w:p w14:paraId="070B605D" w14:textId="011C1A30" w:rsidR="00D57F1B" w:rsidRDefault="00B2016A" w:rsidP="00D57F1B">
      <w:pPr>
        <w:pStyle w:val="Listenabsatz"/>
        <w:ind w:left="322"/>
        <w:rPr>
          <w:i/>
        </w:rPr>
      </w:pPr>
      <w:r>
        <w:rPr>
          <w:i/>
        </w:rPr>
        <w:t>T</w:t>
      </w:r>
      <w:r w:rsidR="00D57F1B" w:rsidRPr="00D57F1B">
        <w:rPr>
          <w:i/>
        </w:rPr>
        <w:t xml:space="preserve"> </w:t>
      </w:r>
      <w:r>
        <w:rPr>
          <w:i/>
        </w:rPr>
        <w:t>… Strukturen und Funktionen digitaler informatischer und medialer Systeme und Werkzeuge</w:t>
      </w:r>
    </w:p>
    <w:p w14:paraId="00F46DC7" w14:textId="161748CC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G … Gesellschaftliche Wechselwirkungen durch den Einsatz digitaler Technologien</w:t>
      </w:r>
    </w:p>
    <w:p w14:paraId="165068CB" w14:textId="57FD060F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I … Interaktion in Form von Nutzung, Handlung und Subjektivierung</w:t>
      </w:r>
    </w:p>
    <w:p w14:paraId="342799BC" w14:textId="77777777" w:rsidR="00D57F1B" w:rsidRPr="00D57F1B" w:rsidRDefault="00D57F1B" w:rsidP="00D57F1B">
      <w:pPr>
        <w:pStyle w:val="Listenabsatz"/>
        <w:spacing w:after="0" w:line="240" w:lineRule="auto"/>
        <w:ind w:left="322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3"/>
        <w:gridCol w:w="6756"/>
        <w:gridCol w:w="6013"/>
      </w:tblGrid>
      <w:tr w:rsidR="006247F1" w14:paraId="547C2489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2BBAA2B" w14:textId="47302BCD" w:rsidR="006247F1" w:rsidRPr="00DD6254" w:rsidRDefault="00BD3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61482">
              <w:rPr>
                <w:b/>
                <w:sz w:val="28"/>
                <w:szCs w:val="28"/>
              </w:rPr>
              <w:t>Orientierung</w:t>
            </w:r>
          </w:p>
        </w:tc>
      </w:tr>
      <w:tr w:rsidR="00292FB1" w14:paraId="52284849" w14:textId="77777777" w:rsidTr="00BF007E">
        <w:tc>
          <w:tcPr>
            <w:tcW w:w="1223" w:type="dxa"/>
            <w:vMerge w:val="restart"/>
          </w:tcPr>
          <w:p w14:paraId="399291B5" w14:textId="77777777" w:rsidR="00292FB1" w:rsidRDefault="00292FB1">
            <w:r>
              <w:t>September</w:t>
            </w:r>
          </w:p>
          <w:p w14:paraId="46ECA2D9" w14:textId="77777777" w:rsidR="00292FB1" w:rsidRDefault="00292FB1" w:rsidP="003962B2">
            <w:r>
              <w:t>Oktober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50160BA" w14:textId="0F18CB34" w:rsidR="00B61482" w:rsidRPr="00D92ED5" w:rsidRDefault="00B61482" w:rsidP="006C0116">
            <w:pPr>
              <w:pStyle w:val="Listenabsatz"/>
              <w:ind w:left="322"/>
              <w:rPr>
                <w:b/>
                <w:bCs/>
                <w:i/>
              </w:rPr>
            </w:pPr>
            <w:r w:rsidRPr="00D92ED5">
              <w:rPr>
                <w:b/>
                <w:bCs/>
                <w:i/>
              </w:rPr>
              <w:t>Gesellschaftliche Aspekte von Medienwandel und Digitalisierung analysieren und reflektieren</w:t>
            </w:r>
          </w:p>
          <w:p w14:paraId="5CD078E4" w14:textId="77777777" w:rsidR="00D57F1B" w:rsidRDefault="00D57F1B" w:rsidP="006C0116">
            <w:pPr>
              <w:pStyle w:val="Listenabsatz"/>
              <w:ind w:left="322"/>
              <w:rPr>
                <w:i/>
              </w:rPr>
            </w:pPr>
          </w:p>
          <w:p w14:paraId="1608D0BC" w14:textId="77777777" w:rsidR="00E5268A" w:rsidRPr="00E5268A" w:rsidRDefault="00E5268A" w:rsidP="00FB394A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6B3C7B29" w14:textId="77777777" w:rsidR="00E5268A" w:rsidRPr="00E5268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(T) die Grenzen und Möglichkeiten von Künstlicher Intelligenz reflektieren.</w:t>
            </w:r>
          </w:p>
          <w:p w14:paraId="0A4DBCF3" w14:textId="77777777" w:rsidR="00E5268A" w:rsidRPr="00E5268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(G) euphorische und kulturpessimistische Haltungen gegenüber Technologie- und Medienwandel wahrnehmen und ihnen argumentativ begegnen.</w:t>
            </w:r>
          </w:p>
          <w:p w14:paraId="65539281" w14:textId="125B4C54" w:rsidR="00B61482" w:rsidRPr="00FB394A" w:rsidRDefault="00E5268A" w:rsidP="00FB394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E5268A">
              <w:rPr>
                <w:rFonts w:eastAsia="Times New Roman" w:cstheme="minorHAnsi"/>
                <w:color w:val="1D2125"/>
                <w:lang w:eastAsia="de-AT"/>
              </w:rPr>
              <w:t>(I) die Normativität von digitalen Technologien (</w:t>
            </w:r>
            <w:proofErr w:type="spellStart"/>
            <w:r w:rsidRPr="00E5268A">
              <w:rPr>
                <w:rFonts w:eastAsia="Times New Roman" w:cstheme="minorHAnsi"/>
                <w:color w:val="1D2125"/>
                <w:lang w:eastAsia="de-AT"/>
              </w:rPr>
              <w:t>zB</w:t>
            </w:r>
            <w:proofErr w:type="spellEnd"/>
            <w:r w:rsidRPr="00E5268A">
              <w:rPr>
                <w:rFonts w:eastAsia="Times New Roman" w:cstheme="minorHAnsi"/>
                <w:color w:val="1D2125"/>
                <w:lang w:eastAsia="de-AT"/>
              </w:rPr>
              <w:t xml:space="preserve"> Filterblase) und Medieninhalten (</w:t>
            </w:r>
            <w:proofErr w:type="spellStart"/>
            <w:r w:rsidRPr="00E5268A">
              <w:rPr>
                <w:rFonts w:eastAsia="Times New Roman" w:cstheme="minorHAnsi"/>
                <w:color w:val="1D2125"/>
                <w:lang w:eastAsia="de-AT"/>
              </w:rPr>
              <w:t>zB</w:t>
            </w:r>
            <w:proofErr w:type="spellEnd"/>
            <w:r w:rsidRPr="00E5268A">
              <w:rPr>
                <w:rFonts w:eastAsia="Times New Roman" w:cstheme="minorHAnsi"/>
                <w:color w:val="1D2125"/>
                <w:lang w:eastAsia="de-AT"/>
              </w:rPr>
              <w:t xml:space="preserve"> Stereotype, Klischees) erkennen und diese kreativ durchbrechen.</w:t>
            </w:r>
          </w:p>
        </w:tc>
      </w:tr>
      <w:tr w:rsidR="00292FB1" w14:paraId="0C807468" w14:textId="77777777" w:rsidTr="00BF007E">
        <w:tc>
          <w:tcPr>
            <w:tcW w:w="1223" w:type="dxa"/>
            <w:vMerge/>
          </w:tcPr>
          <w:p w14:paraId="6E6A0829" w14:textId="77777777" w:rsidR="00292FB1" w:rsidRDefault="00292FB1" w:rsidP="003962B2"/>
        </w:tc>
        <w:tc>
          <w:tcPr>
            <w:tcW w:w="6756" w:type="dxa"/>
          </w:tcPr>
          <w:p w14:paraId="303216C1" w14:textId="14110EDD" w:rsidR="003E4124" w:rsidRPr="0078612A" w:rsidRDefault="003E4124" w:rsidP="003E412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Anwendungsbereiche:</w:t>
            </w:r>
          </w:p>
          <w:p w14:paraId="3A6E6477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Spielen als wertvolle Ressource begreifen </w:t>
            </w:r>
          </w:p>
          <w:p w14:paraId="38110099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KI - Künstliche Intelligenz</w:t>
            </w:r>
          </w:p>
          <w:p w14:paraId="7F50BF7A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Technologie- und Medienwandel</w:t>
            </w:r>
          </w:p>
          <w:p w14:paraId="57CE999D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Rollenbilder in der Welt der Medien</w:t>
            </w:r>
          </w:p>
          <w:p w14:paraId="2BE80443" w14:textId="77777777" w:rsidR="001C609B" w:rsidRPr="001C609B" w:rsidRDefault="001C609B" w:rsidP="001C609B">
            <w:pPr>
              <w:pStyle w:val="Listenabsatz"/>
              <w:numPr>
                <w:ilvl w:val="0"/>
                <w:numId w:val="7"/>
              </w:numPr>
            </w:pPr>
            <w:r w:rsidRPr="001C609B">
              <w:t>Analysieren und Reflektieren von Grafiken und Diagrammen</w:t>
            </w:r>
          </w:p>
          <w:p w14:paraId="75F449F1" w14:textId="6600216F" w:rsidR="00A0479B" w:rsidRPr="001C609B" w:rsidRDefault="001C609B" w:rsidP="001C609B">
            <w:pPr>
              <w:pStyle w:val="Listenabsatz"/>
              <w:numPr>
                <w:ilvl w:val="0"/>
                <w:numId w:val="7"/>
              </w:numPr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1C609B">
              <w:t>die kriminelle Energie im digitalen Raum wahrnehmen</w:t>
            </w:r>
          </w:p>
        </w:tc>
        <w:tc>
          <w:tcPr>
            <w:tcW w:w="6013" w:type="dxa"/>
          </w:tcPr>
          <w:p w14:paraId="3C8955DD" w14:textId="77777777" w:rsidR="00281896" w:rsidRDefault="00281896" w:rsidP="00281896">
            <w:pPr>
              <w:rPr>
                <w:szCs w:val="36"/>
              </w:rPr>
            </w:pPr>
          </w:p>
          <w:p w14:paraId="2646FDB9" w14:textId="103E6459" w:rsidR="00FB1079" w:rsidRPr="00D62338" w:rsidRDefault="00281896" w:rsidP="00BF007E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F007E">
              <w:rPr>
                <w:szCs w:val="36"/>
              </w:rPr>
              <w:t>Moodlekurs</w:t>
            </w:r>
            <w:proofErr w:type="spellEnd"/>
            <w:r w:rsidRPr="00BF007E">
              <w:rPr>
                <w:szCs w:val="36"/>
              </w:rPr>
              <w:t xml:space="preserve"> Orientierung </w:t>
            </w:r>
            <w:r w:rsidR="001C609B">
              <w:rPr>
                <w:szCs w:val="36"/>
              </w:rPr>
              <w:t>8</w:t>
            </w:r>
            <w:r w:rsidRPr="00BF007E">
              <w:rPr>
                <w:szCs w:val="36"/>
              </w:rPr>
              <w:t>. Schulstufe</w:t>
            </w:r>
            <w:r>
              <w:rPr>
                <w:sz w:val="18"/>
                <w:szCs w:val="28"/>
              </w:rPr>
              <w:br/>
            </w:r>
            <w:hyperlink r:id="rId9" w:history="1">
              <w:r w:rsidR="00D62338" w:rsidRPr="0010176E">
                <w:rPr>
                  <w:rStyle w:val="Hyperlink"/>
                </w:rPr>
                <w:t>https://moodle.tsn.at/course/view.php?id=56172</w:t>
              </w:r>
            </w:hyperlink>
          </w:p>
        </w:tc>
      </w:tr>
      <w:tr w:rsidR="00292FB1" w14:paraId="741B363C" w14:textId="77777777" w:rsidTr="00BF007E">
        <w:trPr>
          <w:trHeight w:val="1695"/>
        </w:trPr>
        <w:tc>
          <w:tcPr>
            <w:tcW w:w="1223" w:type="dxa"/>
            <w:vMerge/>
          </w:tcPr>
          <w:p w14:paraId="36FE7739" w14:textId="77777777" w:rsidR="00292FB1" w:rsidRDefault="00292FB1"/>
        </w:tc>
        <w:tc>
          <w:tcPr>
            <w:tcW w:w="6756" w:type="dxa"/>
          </w:tcPr>
          <w:p w14:paraId="6EB13627" w14:textId="6D02C919" w:rsidR="009854D4" w:rsidRPr="0078612A" w:rsidRDefault="0078612A" w:rsidP="009854D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I</w:t>
            </w:r>
            <w:r w:rsidR="009854D4"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5C9C4EC3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 w:rsidRPr="009E1BC7">
              <w:t>eTivity</w:t>
            </w:r>
            <w:proofErr w:type="spellEnd"/>
            <w:r w:rsidRPr="009E1BC7">
              <w:t xml:space="preserve"> 1:</w:t>
            </w:r>
            <w:r>
              <w:t xml:space="preserve"> Digitale Spiele – Chancen oder Gefahr (1 UE)</w:t>
            </w:r>
          </w:p>
          <w:p w14:paraId="738668D3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2: Die Schattenseite der KI (1UE)</w:t>
            </w:r>
          </w:p>
          <w:p w14:paraId="06706CA1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3: Geschlechterrollen in der Welt der Medien? (1-2UE)</w:t>
            </w:r>
          </w:p>
          <w:p w14:paraId="22040746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4: Traumberuf </w:t>
            </w:r>
            <w:proofErr w:type="spellStart"/>
            <w:r>
              <w:t>Influenzer</w:t>
            </w:r>
            <w:proofErr w:type="spellEnd"/>
            <w:r>
              <w:t>? (1 UE)</w:t>
            </w:r>
          </w:p>
          <w:p w14:paraId="0F97D768" w14:textId="77777777" w:rsidR="000700AF" w:rsidRDefault="000700AF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5: Cybercrime (1 UE)</w:t>
            </w:r>
          </w:p>
          <w:p w14:paraId="34E4DD19" w14:textId="088EBA4E" w:rsidR="003E4124" w:rsidRDefault="009E1BC7" w:rsidP="000700AF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6: </w:t>
            </w:r>
            <w:r w:rsidR="003E4124">
              <w:t>Abschlussquiz</w:t>
            </w:r>
            <w:r w:rsidR="00BF007E">
              <w:t xml:space="preserve"> Orientierung</w:t>
            </w:r>
          </w:p>
          <w:p w14:paraId="7EC9921F" w14:textId="1A2351FF" w:rsidR="009E1BC7" w:rsidRDefault="009E1BC7" w:rsidP="000700AF"/>
        </w:tc>
        <w:tc>
          <w:tcPr>
            <w:tcW w:w="6013" w:type="dxa"/>
          </w:tcPr>
          <w:p w14:paraId="413947C0" w14:textId="77777777" w:rsidR="009D05CD" w:rsidRDefault="009D05CD" w:rsidP="009D05C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Zu Beginn des Schuljahres:</w:t>
            </w:r>
          </w:p>
          <w:p w14:paraId="4D82578F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Passwortänderung im TSN durchführen</w:t>
            </w:r>
          </w:p>
          <w:p w14:paraId="1C65D561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Wiederholung der Login-Prozeduren in die Online-Portale (TSN, MS365, Google, ...)</w:t>
            </w:r>
          </w:p>
          <w:p w14:paraId="09B7A835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 xml:space="preserve">Ersteinführung neuer </w:t>
            </w:r>
            <w:proofErr w:type="spellStart"/>
            <w:r>
              <w:t>SuS</w:t>
            </w:r>
            <w:proofErr w:type="spellEnd"/>
            <w:r>
              <w:t xml:space="preserve"> bzw. Einarbeitung </w:t>
            </w:r>
            <w:proofErr w:type="gramStart"/>
            <w:r>
              <w:t>von Repetent</w:t>
            </w:r>
            <w:proofErr w:type="gramEnd"/>
            <w:r>
              <w:t>/innen</w:t>
            </w:r>
          </w:p>
          <w:p w14:paraId="65BCB50B" w14:textId="77777777" w:rsidR="009D05CD" w:rsidRDefault="009D05CD" w:rsidP="009D05CD">
            <w:pPr>
              <w:pStyle w:val="Listenabsatz"/>
              <w:numPr>
                <w:ilvl w:val="0"/>
                <w:numId w:val="43"/>
              </w:numPr>
              <w:spacing w:line="256" w:lineRule="auto"/>
            </w:pPr>
            <w:r>
              <w:t>Einspielen ev. Updates oder neuer Software</w:t>
            </w:r>
          </w:p>
          <w:p w14:paraId="4231306A" w14:textId="137A6541" w:rsidR="009E1BC7" w:rsidRDefault="009D05CD" w:rsidP="009D05CD">
            <w:pPr>
              <w:pStyle w:val="Listenabsatz"/>
              <w:numPr>
                <w:ilvl w:val="0"/>
                <w:numId w:val="43"/>
              </w:numPr>
            </w:pPr>
            <w:r>
              <w:t>"Aufräumarbeiten" und Wiederholung des Dateiablage-Systems</w:t>
            </w:r>
          </w:p>
        </w:tc>
      </w:tr>
      <w:tr w:rsidR="006247F1" w14:paraId="522EAEFD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7FF76D72" w14:textId="16C55358" w:rsidR="006247F1" w:rsidRPr="006247F1" w:rsidRDefault="00BD3A83" w:rsidP="006247F1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56EC2">
              <w:rPr>
                <w:b/>
                <w:sz w:val="28"/>
                <w:szCs w:val="28"/>
              </w:rPr>
              <w:t>Information</w:t>
            </w:r>
          </w:p>
        </w:tc>
      </w:tr>
      <w:tr w:rsidR="00BF007E" w14:paraId="4BF24114" w14:textId="77777777" w:rsidTr="00BF007E">
        <w:tc>
          <w:tcPr>
            <w:tcW w:w="1223" w:type="dxa"/>
            <w:vMerge w:val="restart"/>
          </w:tcPr>
          <w:p w14:paraId="63FC146C" w14:textId="1DFF5E99" w:rsidR="00BF007E" w:rsidRDefault="00BF007E" w:rsidP="00292FB1">
            <w:r>
              <w:t>Oktober</w:t>
            </w:r>
          </w:p>
          <w:p w14:paraId="68DCC961" w14:textId="214F7098" w:rsidR="006C2A44" w:rsidRDefault="006C2A44" w:rsidP="00292FB1">
            <w:r>
              <w:t>November</w:t>
            </w:r>
          </w:p>
          <w:p w14:paraId="58A85E61" w14:textId="77777777" w:rsidR="00BF007E" w:rsidRDefault="00BF007E" w:rsidP="002B2718"/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72EED111" w14:textId="77777777" w:rsidR="00BF007E" w:rsidRPr="00D92ED5" w:rsidRDefault="00BF007E" w:rsidP="006247F1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D92ED5">
              <w:rPr>
                <w:b/>
                <w:bCs/>
                <w:i/>
                <w:iCs/>
              </w:rPr>
              <w:t xml:space="preserve">Mit Daten, Informationen und Informationssystemen verantwortungsvoll umgehen </w:t>
            </w:r>
          </w:p>
          <w:p w14:paraId="57A59E4C" w14:textId="77777777" w:rsidR="00BF007E" w:rsidRDefault="00BF007E" w:rsidP="006247F1">
            <w:pPr>
              <w:pStyle w:val="Listenabsatz"/>
              <w:ind w:left="322"/>
              <w:rPr>
                <w:i/>
              </w:rPr>
            </w:pPr>
          </w:p>
          <w:p w14:paraId="0D3E0928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>(T) Daten erfassen, filtern, sortieren, interpretieren und darstellen.</w:t>
            </w:r>
          </w:p>
          <w:p w14:paraId="1FF1F5F6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>(G) Gefahren der Erhebung, Auswertung und Verknüpfung von Nutzerdaten im Sinne von  Fahrlässigkeit, Missbrauch und Überwachung erklären und sich dazu verantwortungsvoll verhalten.</w:t>
            </w:r>
          </w:p>
          <w:p w14:paraId="20759B36" w14:textId="77777777" w:rsidR="00FF7D14" w:rsidRPr="00FF7D14" w:rsidRDefault="00FF7D14" w:rsidP="00FF7D14">
            <w:pPr>
              <w:pStyle w:val="Listenabsatz"/>
              <w:numPr>
                <w:ilvl w:val="0"/>
                <w:numId w:val="30"/>
              </w:numPr>
            </w:pPr>
            <w:r w:rsidRPr="00FF7D14">
              <w:t>(I) Informationen und Inhalte aktualisieren, verbessern sowie zielgruppen-, medienformat- und anwendungsgerecht aufbereiten und inhaltlich, organisatorisch und sprachlich in bestehende Wissensorganisationsformate einbinden.</w:t>
            </w:r>
          </w:p>
          <w:p w14:paraId="3BB939FC" w14:textId="00FE0AC9" w:rsidR="00BF007E" w:rsidRPr="00D97223" w:rsidRDefault="00BF007E" w:rsidP="00D97223">
            <w:pPr>
              <w:rPr>
                <w:i/>
              </w:rPr>
            </w:pPr>
            <w:r w:rsidRPr="00D97223">
              <w:rPr>
                <w:i/>
              </w:rPr>
              <w:t xml:space="preserve"> </w:t>
            </w:r>
          </w:p>
        </w:tc>
      </w:tr>
      <w:tr w:rsidR="00BF007E" w14:paraId="6241EE9B" w14:textId="77777777" w:rsidTr="00BF007E">
        <w:tc>
          <w:tcPr>
            <w:tcW w:w="1223" w:type="dxa"/>
            <w:vMerge/>
          </w:tcPr>
          <w:p w14:paraId="27B76F83" w14:textId="77777777" w:rsidR="00BF007E" w:rsidRDefault="00BF007E" w:rsidP="00292FB1"/>
        </w:tc>
        <w:tc>
          <w:tcPr>
            <w:tcW w:w="6756" w:type="dxa"/>
          </w:tcPr>
          <w:p w14:paraId="433DC6DC" w14:textId="5A251DC0" w:rsidR="00BF007E" w:rsidRPr="002D32BB" w:rsidRDefault="00BF007E" w:rsidP="002D32BB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7909802E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Digitale Daten und System schützen</w:t>
            </w:r>
          </w:p>
          <w:p w14:paraId="7C87680F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 xml:space="preserve">Umgang mit persönlichen Daten in </w:t>
            </w:r>
            <w:proofErr w:type="spellStart"/>
            <w:r w:rsidRPr="0053690E">
              <w:rPr>
                <w:rFonts w:eastAsia="Times New Roman" w:cstheme="minorHAnsi"/>
                <w:color w:val="1D2125"/>
                <w:lang w:eastAsia="de-AT"/>
              </w:rPr>
              <w:t>Social</w:t>
            </w:r>
            <w:proofErr w:type="spellEnd"/>
            <w:r w:rsidRPr="0053690E">
              <w:rPr>
                <w:rFonts w:eastAsia="Times New Roman" w:cstheme="minorHAnsi"/>
                <w:color w:val="1D2125"/>
                <w:lang w:eastAsia="de-AT"/>
              </w:rPr>
              <w:t xml:space="preserve"> Media</w:t>
            </w:r>
          </w:p>
          <w:p w14:paraId="71AFF152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Funktionen des maschinellen Lernens</w:t>
            </w:r>
          </w:p>
          <w:p w14:paraId="05C9C9F5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Überprüfung von Informationen</w:t>
            </w:r>
          </w:p>
          <w:p w14:paraId="29557686" w14:textId="77777777" w:rsidR="0053690E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Hinterlassen von Datenspuren</w:t>
            </w:r>
          </w:p>
          <w:p w14:paraId="1A198F4B" w14:textId="2CE42043" w:rsidR="000F0047" w:rsidRPr="0053690E" w:rsidRDefault="0053690E" w:rsidP="00536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de-AT"/>
              </w:rPr>
            </w:pPr>
            <w:r w:rsidRPr="0053690E">
              <w:rPr>
                <w:rFonts w:eastAsia="Times New Roman" w:cstheme="minorHAnsi"/>
                <w:color w:val="1D2125"/>
                <w:lang w:eastAsia="de-AT"/>
              </w:rPr>
              <w:t>Verarbeitung von großen Datenmengen</w:t>
            </w:r>
          </w:p>
        </w:tc>
        <w:tc>
          <w:tcPr>
            <w:tcW w:w="6013" w:type="dxa"/>
          </w:tcPr>
          <w:p w14:paraId="6A21CFCE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39311B47" w14:textId="51A9C113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Information </w:t>
            </w:r>
            <w:r w:rsidR="0010176E">
              <w:rPr>
                <w:bCs/>
                <w:szCs w:val="36"/>
              </w:rPr>
              <w:t>8</w:t>
            </w:r>
            <w:r w:rsidRPr="00BF007E">
              <w:rPr>
                <w:bCs/>
                <w:szCs w:val="36"/>
              </w:rPr>
              <w:t>. Schulstufe</w:t>
            </w:r>
          </w:p>
          <w:p w14:paraId="366D2DEB" w14:textId="29893E41" w:rsidR="0010176E" w:rsidRPr="00BF007E" w:rsidRDefault="00000000" w:rsidP="009C0BF4">
            <w:pPr>
              <w:pStyle w:val="Listenabsatz"/>
              <w:ind w:left="41"/>
              <w:rPr>
                <w:bCs/>
                <w:szCs w:val="36"/>
              </w:rPr>
            </w:pPr>
            <w:hyperlink r:id="rId10" w:history="1">
              <w:r w:rsidR="0010176E" w:rsidRPr="0010176E">
                <w:rPr>
                  <w:rStyle w:val="Hyperlink"/>
                  <w:bCs/>
                  <w:szCs w:val="36"/>
                </w:rPr>
                <w:t>https://moodle.tsn.at/course/view.php?id=56171</w:t>
              </w:r>
            </w:hyperlink>
          </w:p>
          <w:p w14:paraId="2BD8460F" w14:textId="69CAC10A" w:rsidR="00BF007E" w:rsidRPr="009E1BC7" w:rsidRDefault="009E1BC7" w:rsidP="00BF007E">
            <w:pPr>
              <w:pStyle w:val="Listenabsatz"/>
              <w:ind w:left="41"/>
              <w:rPr>
                <w:rStyle w:val="Hyperlink"/>
                <w:bCs/>
                <w:szCs w:val="36"/>
              </w:rPr>
            </w:pPr>
            <w:r>
              <w:rPr>
                <w:bCs/>
                <w:szCs w:val="36"/>
              </w:rPr>
              <w:fldChar w:fldCharType="begin"/>
            </w:r>
            <w:r>
              <w:rPr>
                <w:bCs/>
                <w:szCs w:val="36"/>
              </w:rPr>
              <w:instrText xml:space="preserve"> HYPERLINK "https://moodle.tsn.at/course/view.php?id=56154" </w:instrText>
            </w:r>
            <w:r>
              <w:rPr>
                <w:bCs/>
                <w:szCs w:val="36"/>
              </w:rPr>
            </w:r>
            <w:r>
              <w:rPr>
                <w:bCs/>
                <w:szCs w:val="36"/>
              </w:rPr>
              <w:fldChar w:fldCharType="separate"/>
            </w:r>
          </w:p>
          <w:p w14:paraId="79F5B587" w14:textId="7A684004" w:rsidR="009E1BC7" w:rsidRPr="006B083A" w:rsidRDefault="009E1BC7" w:rsidP="00BF007E">
            <w:pPr>
              <w:pStyle w:val="Listenabsatz"/>
              <w:ind w:left="41"/>
              <w:rPr>
                <w:b/>
                <w:sz w:val="18"/>
                <w:szCs w:val="28"/>
              </w:rPr>
            </w:pPr>
            <w:r>
              <w:rPr>
                <w:bCs/>
                <w:szCs w:val="36"/>
              </w:rPr>
              <w:fldChar w:fldCharType="end"/>
            </w:r>
          </w:p>
        </w:tc>
      </w:tr>
      <w:tr w:rsidR="009C0BF4" w14:paraId="0F3AACA5" w14:textId="77777777" w:rsidTr="00BF007E">
        <w:tc>
          <w:tcPr>
            <w:tcW w:w="1223" w:type="dxa"/>
            <w:vMerge/>
          </w:tcPr>
          <w:p w14:paraId="4EE263E9" w14:textId="77777777" w:rsidR="009C0BF4" w:rsidRDefault="009C0BF4" w:rsidP="009C0BF4"/>
        </w:tc>
        <w:tc>
          <w:tcPr>
            <w:tcW w:w="6756" w:type="dxa"/>
          </w:tcPr>
          <w:p w14:paraId="3F0BC1F2" w14:textId="10440C08" w:rsidR="009C0BF4" w:rsidRPr="009E1BC7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 w:rsidRPr="009E1BC7">
              <w:rPr>
                <w:b/>
                <w:bCs/>
                <w:sz w:val="24"/>
                <w:szCs w:val="24"/>
              </w:rPr>
              <w:t>Inhalt/Unterrichtseinheiten:</w:t>
            </w:r>
          </w:p>
          <w:p w14:paraId="3D858DBE" w14:textId="0F165F60" w:rsidR="009C0BF4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 w:rsidRPr="009E1BC7">
              <w:t>eTivity</w:t>
            </w:r>
            <w:proofErr w:type="spellEnd"/>
            <w:r w:rsidRPr="009E1BC7">
              <w:t xml:space="preserve"> 1:</w:t>
            </w:r>
            <w:r>
              <w:t xml:space="preserve"> </w:t>
            </w:r>
            <w:r w:rsidR="003B5B62">
              <w:t>Informationssicherheit</w:t>
            </w:r>
            <w:r>
              <w:t xml:space="preserve"> (</w:t>
            </w:r>
            <w:r w:rsidR="00CF1BDC">
              <w:t>1</w:t>
            </w:r>
            <w:r>
              <w:t xml:space="preserve"> UE)</w:t>
            </w:r>
          </w:p>
          <w:p w14:paraId="55F16840" w14:textId="4192455B" w:rsidR="009E1BC7" w:rsidRPr="0094378E" w:rsidRDefault="009E1BC7" w:rsidP="009E1BC7">
            <w:pPr>
              <w:pStyle w:val="Listenabsatz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4378E">
              <w:rPr>
                <w:lang w:val="en-US"/>
              </w:rPr>
              <w:t>eTivity</w:t>
            </w:r>
            <w:proofErr w:type="spellEnd"/>
            <w:r w:rsidRPr="0094378E">
              <w:rPr>
                <w:lang w:val="en-US"/>
              </w:rPr>
              <w:t xml:space="preserve"> 2</w:t>
            </w:r>
            <w:r w:rsidR="00B5628D" w:rsidRPr="0094378E">
              <w:rPr>
                <w:lang w:val="en-US"/>
              </w:rPr>
              <w:t xml:space="preserve">: </w:t>
            </w:r>
            <w:r w:rsidR="003B5B62" w:rsidRPr="0094378E">
              <w:rPr>
                <w:lang w:val="en-US"/>
              </w:rPr>
              <w:t xml:space="preserve">Daten in </w:t>
            </w:r>
            <w:proofErr w:type="gramStart"/>
            <w:r w:rsidR="003B5B62" w:rsidRPr="0094378E">
              <w:rPr>
                <w:lang w:val="en-US"/>
              </w:rPr>
              <w:t>Social Media</w:t>
            </w:r>
            <w:proofErr w:type="gramEnd"/>
            <w:r w:rsidRPr="0094378E">
              <w:rPr>
                <w:lang w:val="en-US"/>
              </w:rPr>
              <w:t xml:space="preserve"> (</w:t>
            </w:r>
            <w:r w:rsidR="00B5628D" w:rsidRPr="0094378E">
              <w:rPr>
                <w:lang w:val="en-US"/>
              </w:rPr>
              <w:t>1</w:t>
            </w:r>
            <w:r w:rsidR="003B5B62" w:rsidRPr="0094378E">
              <w:rPr>
                <w:lang w:val="en-US"/>
              </w:rPr>
              <w:t>-2</w:t>
            </w:r>
            <w:r w:rsidRPr="0094378E">
              <w:rPr>
                <w:lang w:val="en-US"/>
              </w:rPr>
              <w:t>UE)</w:t>
            </w:r>
          </w:p>
          <w:p w14:paraId="4A5E248E" w14:textId="0A18FBB2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3: </w:t>
            </w:r>
            <w:r w:rsidR="00451315">
              <w:t xml:space="preserve">Maschinelles Lernen </w:t>
            </w:r>
            <w:r>
              <w:t>(2UE)</w:t>
            </w:r>
          </w:p>
          <w:p w14:paraId="38A0BD19" w14:textId="12010174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4: </w:t>
            </w:r>
            <w:r w:rsidR="00326757">
              <w:t>Medien vs. Realität</w:t>
            </w:r>
            <w:r>
              <w:t xml:space="preserve"> (1 UE)</w:t>
            </w:r>
          </w:p>
          <w:p w14:paraId="7B38C1AE" w14:textId="0B99EB9D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5: </w:t>
            </w:r>
            <w:r w:rsidR="00326757">
              <w:t>Digitaler Fußabdruck</w:t>
            </w:r>
            <w:r w:rsidR="00C41AB7">
              <w:t xml:space="preserve"> </w:t>
            </w:r>
            <w:r>
              <w:t>(</w:t>
            </w:r>
            <w:r w:rsidR="00C41AB7">
              <w:t>2</w:t>
            </w:r>
            <w:r>
              <w:t xml:space="preserve"> UE)</w:t>
            </w:r>
          </w:p>
          <w:p w14:paraId="210E042E" w14:textId="1BFC4AE5" w:rsidR="009E1BC7" w:rsidRDefault="009E1BC7" w:rsidP="009E1BC7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6: Abschlussquiz Information</w:t>
            </w:r>
          </w:p>
          <w:p w14:paraId="6BC3CF2A" w14:textId="77777777" w:rsidR="003C1A7B" w:rsidRDefault="003C1A7B" w:rsidP="003C1A7B">
            <w:pPr>
              <w:pStyle w:val="Listenabsatz"/>
            </w:pPr>
          </w:p>
          <w:p w14:paraId="062DA1DE" w14:textId="77777777" w:rsidR="009E1BC7" w:rsidRPr="009E1BC7" w:rsidRDefault="009E1BC7" w:rsidP="009E1BC7">
            <w:pPr>
              <w:ind w:left="360"/>
              <w:rPr>
                <w:b/>
                <w:bCs/>
              </w:rPr>
            </w:pPr>
            <w:r w:rsidRPr="009E1BC7">
              <w:rPr>
                <w:b/>
                <w:bCs/>
              </w:rPr>
              <w:t>Zusatz für Schnelle:</w:t>
            </w:r>
          </w:p>
          <w:p w14:paraId="3BF7E4DC" w14:textId="77777777" w:rsidR="003C1A7B" w:rsidRDefault="003C1A7B" w:rsidP="003C1A7B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>+: Big Data</w:t>
            </w:r>
          </w:p>
          <w:p w14:paraId="5E1FBEA1" w14:textId="31C31674" w:rsidR="009E1BC7" w:rsidRPr="009E1BC7" w:rsidRDefault="009E1BC7" w:rsidP="009E1BC7"/>
        </w:tc>
        <w:tc>
          <w:tcPr>
            <w:tcW w:w="6013" w:type="dxa"/>
          </w:tcPr>
          <w:p w14:paraId="38462F6F" w14:textId="77777777" w:rsidR="009C0BF4" w:rsidRDefault="009C0BF4" w:rsidP="009C0BF4">
            <w:pPr>
              <w:pStyle w:val="Listenabsatz"/>
              <w:ind w:left="41"/>
              <w:rPr>
                <w:szCs w:val="28"/>
              </w:rPr>
            </w:pPr>
            <w:r w:rsidRPr="009C0BF4">
              <w:rPr>
                <w:szCs w:val="28"/>
              </w:rPr>
              <w:lastRenderedPageBreak/>
              <w:t>Didaktische Hinweise:</w:t>
            </w:r>
          </w:p>
          <w:p w14:paraId="22F2FA6E" w14:textId="77777777" w:rsidR="009E1BC7" w:rsidRDefault="009E1BC7" w:rsidP="009E1BC7">
            <w:pPr>
              <w:pStyle w:val="Listenabsatz"/>
              <w:numPr>
                <w:ilvl w:val="0"/>
                <w:numId w:val="24"/>
              </w:numPr>
            </w:pPr>
            <w:r>
              <w:t xml:space="preserve">Viele </w:t>
            </w:r>
            <w:proofErr w:type="spellStart"/>
            <w:r>
              <w:t>eTivities</w:t>
            </w:r>
            <w:proofErr w:type="spellEnd"/>
            <w:r>
              <w:t xml:space="preserve"> enthalten Zusatzübungen für Schnelle</w:t>
            </w:r>
          </w:p>
          <w:p w14:paraId="5E7E184A" w14:textId="2676AFEB" w:rsidR="009E1BC7" w:rsidRDefault="009E1BC7" w:rsidP="009E1BC7">
            <w:pPr>
              <w:pStyle w:val="Listenabsatz"/>
              <w:numPr>
                <w:ilvl w:val="1"/>
                <w:numId w:val="24"/>
              </w:numPr>
            </w:pPr>
            <w:r>
              <w:t>Werden in der Beurteilung als Zusatzpunkte gewertet</w:t>
            </w:r>
          </w:p>
          <w:p w14:paraId="02E1104B" w14:textId="7DC98D7F" w:rsidR="009E1BC7" w:rsidRPr="00451315" w:rsidRDefault="009E1BC7" w:rsidP="00451315">
            <w:pPr>
              <w:rPr>
                <w:bCs/>
                <w:sz w:val="18"/>
                <w:szCs w:val="28"/>
              </w:rPr>
            </w:pPr>
          </w:p>
        </w:tc>
      </w:tr>
      <w:tr w:rsidR="009C0BF4" w14:paraId="3AD2B51C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166BA62C" w14:textId="5C6972AE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Kommunikation</w:t>
            </w:r>
          </w:p>
        </w:tc>
      </w:tr>
      <w:tr w:rsidR="009C0BF4" w14:paraId="2CA0FF54" w14:textId="77777777" w:rsidTr="00BF007E">
        <w:tc>
          <w:tcPr>
            <w:tcW w:w="1223" w:type="dxa"/>
            <w:vMerge w:val="restart"/>
          </w:tcPr>
          <w:p w14:paraId="24FB90A8" w14:textId="77777777" w:rsidR="009C0BF4" w:rsidRDefault="009C0BF4" w:rsidP="009C0BF4">
            <w:r>
              <w:t>November</w:t>
            </w:r>
          </w:p>
          <w:p w14:paraId="407AC5D1" w14:textId="5F28B926" w:rsidR="009C0BF4" w:rsidRDefault="009C0BF4" w:rsidP="009C0BF4">
            <w:r>
              <w:t>Dezember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16EEC384" w14:textId="77777777" w:rsidR="009C0BF4" w:rsidRPr="00A50952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A50952">
              <w:rPr>
                <w:b/>
                <w:bCs/>
                <w:i/>
                <w:iCs/>
              </w:rPr>
              <w:t xml:space="preserve">Kommunizieren und Kooperieren unter Nutzung informatischer, medialer Systeme </w:t>
            </w:r>
          </w:p>
          <w:p w14:paraId="0F65D76F" w14:textId="77777777" w:rsidR="009C0BF4" w:rsidRDefault="009C0BF4" w:rsidP="009C0BF4">
            <w:pPr>
              <w:pStyle w:val="Listenabsatz"/>
              <w:ind w:left="322"/>
            </w:pPr>
          </w:p>
          <w:p w14:paraId="165011FC" w14:textId="376D9139" w:rsidR="008D7513" w:rsidRPr="008D7513" w:rsidRDefault="008D7513" w:rsidP="008D7513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4CCDBE6B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(T) erklären, wie cloudbasierte Systeme grundsätzlich funktionieren und auf kritische Faktoren achten (</w:t>
            </w:r>
            <w:proofErr w:type="spellStart"/>
            <w:r w:rsidRPr="00205CD6">
              <w:t>zB</w:t>
            </w:r>
            <w:proofErr w:type="spellEnd"/>
            <w:r w:rsidRPr="00205CD6">
              <w:t xml:space="preserve"> Standort des Servers, Datenschutz und Datensicherheit).</w:t>
            </w:r>
          </w:p>
          <w:p w14:paraId="0C0F0017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(G) ein Verständnis für die Konstruktion von Medienwirklichkeit durch die Erhebung und Analyse von Informationen und Daten bzw. die Mechanismen der Bild-, Ton- oder Datenmanipulation entwickeln.</w:t>
            </w:r>
          </w:p>
          <w:p w14:paraId="36833771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 xml:space="preserve">(G) bei der Auswahl von </w:t>
            </w:r>
            <w:proofErr w:type="spellStart"/>
            <w:r w:rsidRPr="00205CD6">
              <w:t>Social</w:t>
            </w:r>
            <w:proofErr w:type="spellEnd"/>
            <w:r w:rsidRPr="00205CD6">
              <w:t xml:space="preserve"> Media bedenken, welchen Einfluss die Interessen von Unternehmen auf das eigene Welt- und Selbstbild haben.</w:t>
            </w:r>
          </w:p>
          <w:p w14:paraId="62F2AFA8" w14:textId="77777777" w:rsidR="00205CD6" w:rsidRPr="00205CD6" w:rsidRDefault="00205CD6" w:rsidP="00205CD6">
            <w:pPr>
              <w:pStyle w:val="Listenabsatz"/>
              <w:numPr>
                <w:ilvl w:val="0"/>
                <w:numId w:val="33"/>
              </w:numPr>
            </w:pPr>
            <w:r w:rsidRPr="00205CD6">
              <w:t>(I) verantwortungsvoll in digitalen Medien kommunizieren und unter Berücksichtigung des Urheberrechts und des Rechts am eigenen Bild Daten austauschen.</w:t>
            </w:r>
          </w:p>
          <w:p w14:paraId="0B21D97B" w14:textId="074ACDFE" w:rsidR="009C0BF4" w:rsidRPr="00B25BA1" w:rsidRDefault="009C0BF4" w:rsidP="009C0BF4">
            <w:pPr>
              <w:rPr>
                <w:i/>
              </w:rPr>
            </w:pPr>
          </w:p>
        </w:tc>
      </w:tr>
      <w:tr w:rsidR="009C0BF4" w14:paraId="2844910E" w14:textId="77777777" w:rsidTr="00BF007E">
        <w:tc>
          <w:tcPr>
            <w:tcW w:w="1223" w:type="dxa"/>
            <w:vMerge/>
          </w:tcPr>
          <w:p w14:paraId="37700378" w14:textId="77777777" w:rsidR="009C0BF4" w:rsidRDefault="009C0BF4" w:rsidP="009C0BF4"/>
        </w:tc>
        <w:tc>
          <w:tcPr>
            <w:tcW w:w="6756" w:type="dxa"/>
          </w:tcPr>
          <w:p w14:paraId="76DD3CF0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085DF29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Phänomen der viralen Verbreitung von Inhalten und entsprechende Handlungsmöglichkeiten</w:t>
            </w:r>
          </w:p>
          <w:p w14:paraId="172F90BA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Funktion cloudbasierter Systeme</w:t>
            </w:r>
          </w:p>
          <w:p w14:paraId="16CFE034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Konstruktion von </w:t>
            </w:r>
            <w:proofErr w:type="spellStart"/>
            <w:r w:rsidRPr="00E8035C">
              <w:rPr>
                <w:rFonts w:eastAsia="Times New Roman" w:cstheme="minorHAnsi"/>
                <w:color w:val="1D2125"/>
                <w:lang w:eastAsia="de-AT"/>
              </w:rPr>
              <w:t>Medienwirklichheit</w:t>
            </w:r>
            <w:proofErr w:type="spellEnd"/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 - Analyse von Informationen</w:t>
            </w:r>
          </w:p>
          <w:p w14:paraId="3FD8D9F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Einfluss von </w:t>
            </w:r>
            <w:proofErr w:type="spellStart"/>
            <w:r w:rsidRPr="00E8035C">
              <w:rPr>
                <w:rFonts w:eastAsia="Times New Roman" w:cstheme="minorHAnsi"/>
                <w:color w:val="1D2125"/>
                <w:lang w:eastAsia="de-AT"/>
              </w:rPr>
              <w:t>Social</w:t>
            </w:r>
            <w:proofErr w:type="spellEnd"/>
            <w:r w:rsidRPr="00E8035C">
              <w:rPr>
                <w:rFonts w:eastAsia="Times New Roman" w:cstheme="minorHAnsi"/>
                <w:color w:val="1D2125"/>
                <w:lang w:eastAsia="de-AT"/>
              </w:rPr>
              <w:t xml:space="preserve"> Media</w:t>
            </w:r>
          </w:p>
          <w:p w14:paraId="7D2DF572" w14:textId="77777777" w:rsidR="00E8035C" w:rsidRPr="00E8035C" w:rsidRDefault="00E8035C" w:rsidP="00E8035C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E8035C">
              <w:rPr>
                <w:rFonts w:eastAsia="Times New Roman" w:cstheme="minorHAnsi"/>
                <w:color w:val="1D2125"/>
                <w:lang w:eastAsia="de-AT"/>
              </w:rPr>
              <w:t>Verantwortungsvoller Umgang mit Medien</w:t>
            </w:r>
          </w:p>
          <w:p w14:paraId="4C7F57B3" w14:textId="5CE74C20" w:rsidR="009C0BF4" w:rsidRPr="00FD687C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747F0953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170E9AAF" w14:textId="2F5B24BC" w:rsidR="009E1BC7" w:rsidRDefault="009C0BF4" w:rsidP="00E8035C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Kommunikation</w:t>
            </w:r>
            <w:r w:rsidR="00E8035C">
              <w:rPr>
                <w:bCs/>
                <w:szCs w:val="36"/>
              </w:rPr>
              <w:t xml:space="preserve"> 8. Schulstufe</w:t>
            </w:r>
          </w:p>
          <w:p w14:paraId="60714B62" w14:textId="24ABC4DB" w:rsidR="00E8035C" w:rsidRPr="00E8035C" w:rsidRDefault="00000000" w:rsidP="00E8035C">
            <w:pPr>
              <w:pStyle w:val="Listenabsatz"/>
              <w:ind w:left="41"/>
              <w:rPr>
                <w:bCs/>
                <w:szCs w:val="36"/>
              </w:rPr>
            </w:pPr>
            <w:hyperlink r:id="rId11" w:history="1">
              <w:r w:rsidR="00DD1F3A" w:rsidRPr="00DD1F3A">
                <w:rPr>
                  <w:rStyle w:val="Hyperlink"/>
                  <w:bCs/>
                  <w:szCs w:val="36"/>
                </w:rPr>
                <w:t>https://moodle.tsn.at/course/view.php?id=56174</w:t>
              </w:r>
            </w:hyperlink>
          </w:p>
          <w:p w14:paraId="6667696E" w14:textId="5EC718C8" w:rsidR="009E1BC7" w:rsidRPr="00933875" w:rsidRDefault="009E1BC7" w:rsidP="009C0BF4">
            <w:pPr>
              <w:pStyle w:val="Listenabsatz"/>
              <w:ind w:left="41"/>
              <w:rPr>
                <w:sz w:val="18"/>
              </w:rPr>
            </w:pPr>
          </w:p>
        </w:tc>
      </w:tr>
      <w:tr w:rsidR="009C0BF4" w14:paraId="4165DF5F" w14:textId="77777777" w:rsidTr="00BF007E">
        <w:tc>
          <w:tcPr>
            <w:tcW w:w="1223" w:type="dxa"/>
            <w:vMerge/>
          </w:tcPr>
          <w:p w14:paraId="57DF02B7" w14:textId="77777777" w:rsidR="009C0BF4" w:rsidRDefault="009C0BF4" w:rsidP="009C0BF4"/>
        </w:tc>
        <w:tc>
          <w:tcPr>
            <w:tcW w:w="6756" w:type="dxa"/>
          </w:tcPr>
          <w:p w14:paraId="39E14019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0DA33F0B" w14:textId="013ED429" w:rsidR="00326158" w:rsidRPr="00326158" w:rsidRDefault="00326158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 w:rsidRPr="00326158">
              <w:t>eTivity</w:t>
            </w:r>
            <w:proofErr w:type="spellEnd"/>
            <w:r w:rsidRPr="00326158">
              <w:t xml:space="preserve"> 1: </w:t>
            </w:r>
            <w:r w:rsidR="0094378E">
              <w:t>Cloud Computing</w:t>
            </w:r>
            <w:r w:rsidRPr="00326158">
              <w:t xml:space="preserve"> (1</w:t>
            </w:r>
            <w:r w:rsidR="0094378E">
              <w:t>-2</w:t>
            </w:r>
            <w:r w:rsidRPr="00326158">
              <w:t xml:space="preserve"> UE)</w:t>
            </w:r>
          </w:p>
          <w:p w14:paraId="71117624" w14:textId="625DEA4E" w:rsidR="000F0B6C" w:rsidRPr="00163CDC" w:rsidRDefault="000F0B6C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2: Me</w:t>
            </w:r>
            <w:r w:rsidR="0094378E">
              <w:t xml:space="preserve">dienwirklichkeit </w:t>
            </w:r>
            <w:r w:rsidRPr="00163CDC">
              <w:t>(</w:t>
            </w:r>
            <w:r w:rsidR="0094378E">
              <w:t>2</w:t>
            </w:r>
            <w:r w:rsidRPr="00163CDC">
              <w:t xml:space="preserve"> UE)</w:t>
            </w:r>
          </w:p>
          <w:p w14:paraId="3902FD71" w14:textId="47F2A221" w:rsidR="000F0B6C" w:rsidRPr="00163CDC" w:rsidRDefault="000F0B6C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3: </w:t>
            </w:r>
            <w:r w:rsidR="0094378E">
              <w:t xml:space="preserve">Einfluss von </w:t>
            </w:r>
            <w:proofErr w:type="spellStart"/>
            <w:r w:rsidR="0094378E">
              <w:t>Social</w:t>
            </w:r>
            <w:proofErr w:type="spellEnd"/>
            <w:r w:rsidR="0094378E">
              <w:t xml:space="preserve"> Media</w:t>
            </w:r>
            <w:r w:rsidRPr="00163CDC">
              <w:t xml:space="preserve"> (2 UE)</w:t>
            </w:r>
          </w:p>
          <w:p w14:paraId="323CA18B" w14:textId="4242B197" w:rsidR="005610C9" w:rsidRPr="00163CDC" w:rsidRDefault="005610C9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4: </w:t>
            </w:r>
            <w:r w:rsidR="0094378E">
              <w:t>Mit KI kommunizieren</w:t>
            </w:r>
            <w:r w:rsidRPr="00163CDC">
              <w:t xml:space="preserve"> (2 UE)</w:t>
            </w:r>
          </w:p>
          <w:p w14:paraId="412F8ABB" w14:textId="13A3D363" w:rsidR="005610C9" w:rsidRPr="00163CDC" w:rsidRDefault="005610C9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 w:rsidRPr="00163CDC">
              <w:lastRenderedPageBreak/>
              <w:t>eTivity</w:t>
            </w:r>
            <w:proofErr w:type="spellEnd"/>
            <w:r w:rsidRPr="00163CDC">
              <w:t xml:space="preserve"> 5:</w:t>
            </w:r>
            <w:r w:rsidR="0094378E">
              <w:t xml:space="preserve"> Netiquette und </w:t>
            </w:r>
            <w:proofErr w:type="spellStart"/>
            <w:r w:rsidR="0094378E">
              <w:t>resktvolle</w:t>
            </w:r>
            <w:proofErr w:type="spellEnd"/>
            <w:r w:rsidR="0094378E">
              <w:t xml:space="preserve"> Kommunikation</w:t>
            </w:r>
            <w:r w:rsidRPr="00163CDC">
              <w:t xml:space="preserve"> (</w:t>
            </w:r>
            <w:r w:rsidR="0094378E">
              <w:t>2</w:t>
            </w:r>
            <w:r w:rsidRPr="00163CDC">
              <w:t xml:space="preserve"> UE)</w:t>
            </w:r>
          </w:p>
          <w:p w14:paraId="77E6B2C7" w14:textId="1FFAA5AD" w:rsidR="0094378E" w:rsidRDefault="0094378E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>
              <w:t>eTivity</w:t>
            </w:r>
            <w:proofErr w:type="spellEnd"/>
            <w:r>
              <w:t xml:space="preserve"> 6: Abschlussquiz Kommunikation</w:t>
            </w:r>
          </w:p>
          <w:p w14:paraId="100AEB0B" w14:textId="77777777" w:rsidR="0094378E" w:rsidRDefault="0094378E" w:rsidP="0094378E"/>
          <w:p w14:paraId="61091CAD" w14:textId="77777777" w:rsidR="0094378E" w:rsidRPr="009E1BC7" w:rsidRDefault="0094378E" w:rsidP="0094378E">
            <w:pPr>
              <w:ind w:left="360"/>
              <w:rPr>
                <w:b/>
                <w:bCs/>
              </w:rPr>
            </w:pPr>
            <w:r w:rsidRPr="009E1BC7">
              <w:rPr>
                <w:b/>
                <w:bCs/>
              </w:rPr>
              <w:t>Zusatz für Schnelle:</w:t>
            </w:r>
          </w:p>
          <w:p w14:paraId="359DFE4D" w14:textId="54C7EF1E" w:rsidR="0094378E" w:rsidRDefault="0094378E" w:rsidP="0094378E">
            <w:pPr>
              <w:pStyle w:val="Listenabsatz"/>
              <w:numPr>
                <w:ilvl w:val="0"/>
                <w:numId w:val="44"/>
              </w:numPr>
            </w:pPr>
            <w:proofErr w:type="spellStart"/>
            <w:r>
              <w:t>eTivity</w:t>
            </w:r>
            <w:proofErr w:type="spellEnd"/>
            <w:r>
              <w:t>+: Digitale Identität und soziale Medien</w:t>
            </w:r>
          </w:p>
          <w:p w14:paraId="23752B41" w14:textId="77777777" w:rsidR="0094378E" w:rsidRDefault="0094378E" w:rsidP="0094378E"/>
          <w:p w14:paraId="217809D6" w14:textId="1DA6CFE3" w:rsidR="009C0BF4" w:rsidRPr="00163CDC" w:rsidRDefault="009C0BF4" w:rsidP="0094378E">
            <w:pPr>
              <w:pStyle w:val="Listenabsatz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151E2B0A" w14:textId="71AA5AD2" w:rsidR="009C0BF4" w:rsidRPr="009C0BF4" w:rsidRDefault="009C0BF4" w:rsidP="009C0BF4">
            <w:pPr>
              <w:pStyle w:val="Listenabsatz"/>
              <w:ind w:left="41"/>
              <w:rPr>
                <w:szCs w:val="28"/>
              </w:rPr>
            </w:pPr>
          </w:p>
        </w:tc>
      </w:tr>
      <w:tr w:rsidR="009C0BF4" w14:paraId="11E62A5C" w14:textId="77777777" w:rsidTr="00BF007E">
        <w:trPr>
          <w:trHeight w:val="461"/>
        </w:trPr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97D95BC" w14:textId="410448CB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Produktion</w:t>
            </w:r>
          </w:p>
        </w:tc>
      </w:tr>
      <w:tr w:rsidR="009C0BF4" w14:paraId="50CA510C" w14:textId="77777777" w:rsidTr="00BF007E">
        <w:trPr>
          <w:trHeight w:val="461"/>
        </w:trPr>
        <w:tc>
          <w:tcPr>
            <w:tcW w:w="1223" w:type="dxa"/>
            <w:vMerge w:val="restart"/>
          </w:tcPr>
          <w:p w14:paraId="32C226AB" w14:textId="77777777" w:rsidR="009C0BF4" w:rsidRDefault="009C0BF4" w:rsidP="009C0BF4">
            <w:r>
              <w:t>Jänner</w:t>
            </w:r>
          </w:p>
          <w:p w14:paraId="1943F42F" w14:textId="77777777" w:rsidR="009C0BF4" w:rsidRDefault="009C0BF4" w:rsidP="009C0BF4">
            <w:r>
              <w:t>Februar</w:t>
            </w:r>
          </w:p>
          <w:p w14:paraId="45F3D5D3" w14:textId="3399C513" w:rsidR="009C0BF4" w:rsidRDefault="009C0BF4" w:rsidP="009C0BF4">
            <w:r>
              <w:t>März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FB4C983" w14:textId="77777777" w:rsidR="009C0BF4" w:rsidRPr="007D77C7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7D77C7">
              <w:rPr>
                <w:b/>
                <w:bCs/>
                <w:i/>
                <w:iCs/>
              </w:rPr>
              <w:t xml:space="preserve">Inhalte digital erstellen und veröffentlichen, Algorithmen entwerfen und Programmieren </w:t>
            </w:r>
          </w:p>
          <w:p w14:paraId="08EAF705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492F559D" w14:textId="77777777" w:rsidR="008D7513" w:rsidRPr="008D7513" w:rsidRDefault="008D7513" w:rsidP="008D7513">
            <w:pPr>
              <w:spacing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Schülerinnen und Schüler können</w:t>
            </w:r>
          </w:p>
          <w:p w14:paraId="37F44360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 xml:space="preserve">(T) an Beispielen Elemente des Computational </w:t>
            </w:r>
            <w:proofErr w:type="spellStart"/>
            <w:r w:rsidRPr="008D7513">
              <w:rPr>
                <w:rFonts w:eastAsia="Times New Roman" w:cstheme="minorHAnsi"/>
                <w:color w:val="1D2125"/>
                <w:lang w:eastAsia="de-AT"/>
              </w:rPr>
              <w:t>Thinkings</w:t>
            </w:r>
            <w:proofErr w:type="spellEnd"/>
            <w:r w:rsidRPr="008D7513">
              <w:rPr>
                <w:rFonts w:eastAsia="Times New Roman" w:cstheme="minorHAnsi"/>
                <w:color w:val="1D2125"/>
                <w:lang w:eastAsia="de-AT"/>
              </w:rPr>
              <w:t xml:space="preserve"> nachvollziehen und diese zur Lösung von Problemen einsetzen. Sie wissen, wie sie Lösungswege in Programmiersprache umsetzen können.</w:t>
            </w:r>
          </w:p>
          <w:p w14:paraId="30C97D76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(G) Möglichkeiten verschiedener Darstellungsformen von Inhalten erproben und deren Einfluss auf die Wahrnehmung des Inhalts hinterfragen.</w:t>
            </w:r>
          </w:p>
          <w:p w14:paraId="3CDEEB90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(I) mit bereitgestellten Medien und Software-Applikationen zielgerichtet und kreativ gestaltend kooperieren.</w:t>
            </w:r>
          </w:p>
          <w:p w14:paraId="4EFFC908" w14:textId="77777777" w:rsidR="008D7513" w:rsidRPr="008D7513" w:rsidRDefault="008D7513" w:rsidP="008D751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8D7513">
              <w:rPr>
                <w:rFonts w:eastAsia="Times New Roman" w:cstheme="minorHAnsi"/>
                <w:color w:val="1D2125"/>
                <w:lang w:eastAsia="de-AT"/>
              </w:rPr>
              <w:t>(I) einfache Programme oder Webanwendungen mit geeigneten Werkzeugen erstellen, um ein bestimmtes Problem zu lösen oder eine bestimmte Aufgabe zu erfüllen.</w:t>
            </w:r>
          </w:p>
          <w:p w14:paraId="1A232189" w14:textId="57B1D402" w:rsidR="009E1BC7" w:rsidRPr="006B083A" w:rsidRDefault="009E1BC7" w:rsidP="009C0BF4">
            <w:pPr>
              <w:pStyle w:val="Listenabsatz"/>
              <w:ind w:left="322"/>
              <w:rPr>
                <w:b/>
                <w:sz w:val="18"/>
                <w:szCs w:val="28"/>
              </w:rPr>
            </w:pPr>
          </w:p>
        </w:tc>
      </w:tr>
      <w:tr w:rsidR="009C0BF4" w14:paraId="13E0B05A" w14:textId="77777777" w:rsidTr="00BF007E">
        <w:trPr>
          <w:trHeight w:val="1801"/>
        </w:trPr>
        <w:tc>
          <w:tcPr>
            <w:tcW w:w="1223" w:type="dxa"/>
            <w:vMerge/>
          </w:tcPr>
          <w:p w14:paraId="7C940FC0" w14:textId="77777777" w:rsidR="009C0BF4" w:rsidRDefault="009C0BF4" w:rsidP="009C0BF4"/>
        </w:tc>
        <w:tc>
          <w:tcPr>
            <w:tcW w:w="6756" w:type="dxa"/>
          </w:tcPr>
          <w:p w14:paraId="14E3805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330453E4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Dokumentation von Programmen</w:t>
            </w:r>
          </w:p>
          <w:p w14:paraId="48131616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Projektplanung inklusive Aufgabenverteilung und Zeitplan</w:t>
            </w:r>
          </w:p>
          <w:p w14:paraId="1F43360B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(Graphische) Notationen, Pseudocode</w:t>
            </w:r>
          </w:p>
          <w:p w14:paraId="707CF49F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Einbindung vorhandener Codes, Medien und Bibliotheken in Programme</w:t>
            </w:r>
          </w:p>
          <w:p w14:paraId="04C1738C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Angabe von Urheberschaft</w:t>
            </w:r>
          </w:p>
          <w:p w14:paraId="0C7A7809" w14:textId="77777777" w:rsidR="00BB7A4D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Sammlung und Austausch von Daten durch Kombination von Hardware- und Softwarekomponenten</w:t>
            </w:r>
          </w:p>
          <w:p w14:paraId="0233A50E" w14:textId="198A8FF2" w:rsidR="00FB061C" w:rsidRPr="00BB7A4D" w:rsidRDefault="00BB7A4D" w:rsidP="00BB7A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BB7A4D">
              <w:rPr>
                <w:rFonts w:eastAsia="Times New Roman" w:cstheme="minorHAnsi"/>
                <w:color w:val="1D2125"/>
                <w:lang w:eastAsia="de-AT"/>
              </w:rPr>
              <w:t>Ästhetische und technische Kompetenzen von Medienkulturen in Projekten</w:t>
            </w:r>
          </w:p>
        </w:tc>
        <w:tc>
          <w:tcPr>
            <w:tcW w:w="6013" w:type="dxa"/>
          </w:tcPr>
          <w:p w14:paraId="11D085B1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40AFB141" w14:textId="1731588E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Produktion</w:t>
            </w:r>
            <w:r w:rsidRPr="00BF007E">
              <w:rPr>
                <w:bCs/>
                <w:szCs w:val="36"/>
              </w:rPr>
              <w:t xml:space="preserve"> </w:t>
            </w:r>
            <w:r w:rsidR="009E1BC7">
              <w:rPr>
                <w:bCs/>
                <w:szCs w:val="36"/>
              </w:rPr>
              <w:t>7</w:t>
            </w:r>
            <w:r w:rsidRPr="00BF007E">
              <w:rPr>
                <w:bCs/>
                <w:szCs w:val="36"/>
              </w:rPr>
              <w:t>. Schulstufe</w:t>
            </w:r>
          </w:p>
          <w:p w14:paraId="062A5E78" w14:textId="3D425CAA" w:rsidR="009C0BF4" w:rsidRDefault="00000000" w:rsidP="009C0BF4">
            <w:pPr>
              <w:pStyle w:val="Listenabsatz"/>
              <w:ind w:left="41"/>
              <w:rPr>
                <w:szCs w:val="28"/>
              </w:rPr>
            </w:pPr>
            <w:hyperlink r:id="rId12" w:history="1">
              <w:r w:rsidR="009E1BC7" w:rsidRPr="009E1BC7">
                <w:rPr>
                  <w:rStyle w:val="Hyperlink"/>
                  <w:szCs w:val="28"/>
                </w:rPr>
                <w:t>https://moodle.tsn.at/course/view.php?id=56157</w:t>
              </w:r>
            </w:hyperlink>
          </w:p>
          <w:p w14:paraId="35E9C405" w14:textId="77777777" w:rsidR="009E1BC7" w:rsidRPr="002F3F4E" w:rsidRDefault="009E1BC7" w:rsidP="009C0BF4">
            <w:pPr>
              <w:pStyle w:val="Listenabsatz"/>
              <w:ind w:left="41"/>
              <w:rPr>
                <w:szCs w:val="28"/>
              </w:rPr>
            </w:pPr>
          </w:p>
          <w:p w14:paraId="653DEE02" w14:textId="27C05B9A" w:rsidR="009C0BF4" w:rsidRPr="00145D32" w:rsidRDefault="009C0BF4" w:rsidP="009C0BF4">
            <w:pPr>
              <w:rPr>
                <w:sz w:val="18"/>
                <w:szCs w:val="28"/>
              </w:rPr>
            </w:pPr>
          </w:p>
        </w:tc>
      </w:tr>
      <w:tr w:rsidR="009C0BF4" w14:paraId="688AC90E" w14:textId="77777777" w:rsidTr="00BF007E">
        <w:tc>
          <w:tcPr>
            <w:tcW w:w="1223" w:type="dxa"/>
            <w:vMerge/>
          </w:tcPr>
          <w:p w14:paraId="6F7890C9" w14:textId="77777777" w:rsidR="009C0BF4" w:rsidRDefault="009C0BF4" w:rsidP="009C0BF4"/>
        </w:tc>
        <w:tc>
          <w:tcPr>
            <w:tcW w:w="6756" w:type="dxa"/>
          </w:tcPr>
          <w:p w14:paraId="42F08BC8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37839E7C" w14:textId="3CB59C60" w:rsidR="0094378E" w:rsidRPr="00326158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326158">
              <w:t>eTivity</w:t>
            </w:r>
            <w:proofErr w:type="spellEnd"/>
            <w:r w:rsidRPr="00326158">
              <w:t xml:space="preserve"> 1: Meme (1 UE)</w:t>
            </w:r>
          </w:p>
          <w:p w14:paraId="4F63BA83" w14:textId="1E3CE857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2: Medien und Wahrnehmung (1 UE)</w:t>
            </w:r>
          </w:p>
          <w:p w14:paraId="3FF707A9" w14:textId="21AA26CD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3: Werbespot (2 UE)</w:t>
            </w:r>
          </w:p>
          <w:p w14:paraId="02EDB098" w14:textId="179F4E1B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4: Animationen (2 UE)</w:t>
            </w:r>
          </w:p>
          <w:p w14:paraId="739C74A8" w14:textId="55842E29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eTivity</w:t>
            </w:r>
            <w:proofErr w:type="spellEnd"/>
            <w:r w:rsidRPr="00163CDC">
              <w:t xml:space="preserve"> 5: Interview (1 UE)</w:t>
            </w:r>
          </w:p>
          <w:p w14:paraId="54344F23" w14:textId="4AEBB841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6: Fotostory (2 UE)</w:t>
            </w:r>
          </w:p>
          <w:p w14:paraId="75CCD717" w14:textId="50087BE4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7: Coding mit </w:t>
            </w:r>
            <w:proofErr w:type="spellStart"/>
            <w:r w:rsidRPr="00163CDC">
              <w:t>λSnap</w:t>
            </w:r>
            <w:proofErr w:type="spellEnd"/>
            <w:r w:rsidRPr="00163CDC">
              <w:t>!</w:t>
            </w:r>
          </w:p>
          <w:p w14:paraId="4E648457" w14:textId="7085B157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8: Coding mit </w:t>
            </w:r>
            <w:proofErr w:type="spellStart"/>
            <w:r w:rsidRPr="00163CDC">
              <w:t>λSnap</w:t>
            </w:r>
            <w:proofErr w:type="spellEnd"/>
            <w:r w:rsidRPr="00163CDC">
              <w:t>!</w:t>
            </w:r>
          </w:p>
          <w:p w14:paraId="0135E888" w14:textId="53F15CCD" w:rsidR="0094378E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 w:rsidRPr="00163CDC">
              <w:t>eTivitiy</w:t>
            </w:r>
            <w:proofErr w:type="spellEnd"/>
            <w:r w:rsidRPr="00163CDC">
              <w:t xml:space="preserve"> 9: Notationen, Pseudocode</w:t>
            </w:r>
          </w:p>
          <w:p w14:paraId="2E367C80" w14:textId="148D47C1" w:rsidR="0094378E" w:rsidRPr="00163CDC" w:rsidRDefault="0094378E" w:rsidP="0094378E">
            <w:pPr>
              <w:pStyle w:val="Listenabsatz"/>
              <w:numPr>
                <w:ilvl w:val="0"/>
                <w:numId w:val="46"/>
              </w:numPr>
            </w:pPr>
            <w:proofErr w:type="spellStart"/>
            <w:r>
              <w:t>eTivity</w:t>
            </w:r>
            <w:proofErr w:type="spellEnd"/>
            <w:r>
              <w:t xml:space="preserve"> 10: Abschlussquiz Produktion</w:t>
            </w:r>
          </w:p>
          <w:p w14:paraId="4DD3F084" w14:textId="1986DB98" w:rsidR="009C0BF4" w:rsidRDefault="009C0BF4" w:rsidP="009C0BF4"/>
        </w:tc>
        <w:tc>
          <w:tcPr>
            <w:tcW w:w="6013" w:type="dxa"/>
          </w:tcPr>
          <w:p w14:paraId="0B0681AC" w14:textId="60955FD3" w:rsidR="0094378E" w:rsidRDefault="0094378E" w:rsidP="0094378E">
            <w:pPr>
              <w:pStyle w:val="Listenabsatz"/>
              <w:ind w:left="41"/>
              <w:rPr>
                <w:szCs w:val="28"/>
              </w:rPr>
            </w:pPr>
            <w:r>
              <w:rPr>
                <w:szCs w:val="28"/>
              </w:rPr>
              <w:t>In den weiterführenden Links sind methodische Vorgehensweisen zu finden.</w:t>
            </w:r>
          </w:p>
          <w:p w14:paraId="0E0B74C1" w14:textId="70BCF8D3" w:rsidR="009C0BF4" w:rsidRPr="006B083A" w:rsidRDefault="009C0BF4" w:rsidP="009C0BF4">
            <w:pPr>
              <w:rPr>
                <w:b/>
                <w:sz w:val="18"/>
                <w:szCs w:val="28"/>
              </w:rPr>
            </w:pPr>
          </w:p>
        </w:tc>
      </w:tr>
      <w:tr w:rsidR="009C0BF4" w:rsidRPr="00CC2AE3" w14:paraId="2FEBCB74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2F502016" w14:textId="615FBBDD" w:rsidR="009C0BF4" w:rsidRPr="00CC2AE3" w:rsidRDefault="009C0BF4" w:rsidP="009C0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Handeln</w:t>
            </w:r>
          </w:p>
        </w:tc>
      </w:tr>
      <w:tr w:rsidR="009C0BF4" w14:paraId="2A199BEB" w14:textId="77777777" w:rsidTr="00BF007E">
        <w:tc>
          <w:tcPr>
            <w:tcW w:w="1223" w:type="dxa"/>
            <w:vMerge w:val="restart"/>
          </w:tcPr>
          <w:p w14:paraId="13832E95" w14:textId="77777777" w:rsidR="009C0BF4" w:rsidRDefault="009C0BF4" w:rsidP="009C0BF4">
            <w:r>
              <w:t>Mai</w:t>
            </w:r>
          </w:p>
          <w:p w14:paraId="03E8E45B" w14:textId="27745D91" w:rsidR="009C0BF4" w:rsidRDefault="009C0BF4" w:rsidP="009C0BF4">
            <w:r>
              <w:t>Juni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5FB425A1" w14:textId="77777777" w:rsidR="009C0BF4" w:rsidRPr="00651D85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651D85">
              <w:rPr>
                <w:b/>
                <w:bCs/>
                <w:i/>
                <w:iCs/>
              </w:rPr>
              <w:t xml:space="preserve">Angebote und Handlungsmöglichkeiten in einer von Digitalisierung geprägten Welt einschätzen und verantwortungsvoll nutzen </w:t>
            </w:r>
          </w:p>
          <w:p w14:paraId="367703E2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6D49E351" w14:textId="642C4F70" w:rsidR="001B73D9" w:rsidRPr="001B73D9" w:rsidRDefault="001B73D9" w:rsidP="001B73D9">
            <w:pPr>
              <w:pStyle w:val="StandardWeb"/>
              <w:spacing w:before="0" w:beforeAutospacing="0"/>
              <w:rPr>
                <w:rFonts w:asciiTheme="minorHAnsi" w:hAnsiTheme="minorHAnsi" w:cstheme="minorHAnsi"/>
                <w:color w:val="1D2125"/>
                <w:sz w:val="22"/>
                <w:szCs w:val="22"/>
              </w:rPr>
            </w:pPr>
            <w:r w:rsidRPr="001B73D9">
              <w:rPr>
                <w:rFonts w:asciiTheme="minorHAnsi" w:hAnsiTheme="minorHAnsi" w:cstheme="minorHAnsi"/>
                <w:color w:val="1D2125"/>
                <w:sz w:val="22"/>
                <w:szCs w:val="22"/>
              </w:rPr>
              <w:t>Schülerinnen und Schüler können</w:t>
            </w:r>
          </w:p>
          <w:p w14:paraId="46A281AD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(T) Software zur Verschlüsselung von Daten einsetzen.</w:t>
            </w:r>
          </w:p>
          <w:p w14:paraId="6355AF60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(G) aufzeigen, wie digitale Kommunikation zu zivilgesellschaftlicher Partizipation und Engagement genutzt wird.</w:t>
            </w:r>
          </w:p>
          <w:p w14:paraId="6935D46F" w14:textId="77777777" w:rsidR="001B73D9" w:rsidRPr="001B73D9" w:rsidRDefault="001B73D9" w:rsidP="00183CB4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B73D9">
              <w:rPr>
                <w:rFonts w:eastAsia="Times New Roman" w:cstheme="minorHAnsi"/>
                <w:color w:val="1D2125"/>
                <w:lang w:eastAsia="de-AT"/>
              </w:rPr>
              <w:t>(I) reflektieren, inwieweit technische Konfigurationen Optionen einschränken und lenken. Sie treffen Vorkehrungen für ihre Eigenständigkeit und informationelle Selbstbestimmung im Kontext von digitaler Vernetzung.</w:t>
            </w:r>
          </w:p>
          <w:p w14:paraId="62491E3B" w14:textId="51238901" w:rsidR="009E1BC7" w:rsidRPr="003016B5" w:rsidRDefault="009E1BC7" w:rsidP="009E1BC7">
            <w:pPr>
              <w:ind w:left="322"/>
              <w:rPr>
                <w:sz w:val="18"/>
              </w:rPr>
            </w:pPr>
          </w:p>
        </w:tc>
      </w:tr>
      <w:tr w:rsidR="009C0BF4" w14:paraId="669D43C3" w14:textId="77777777" w:rsidTr="00BF007E">
        <w:tc>
          <w:tcPr>
            <w:tcW w:w="1223" w:type="dxa"/>
            <w:vMerge/>
          </w:tcPr>
          <w:p w14:paraId="337F6216" w14:textId="77777777" w:rsidR="009C0BF4" w:rsidRDefault="009C0BF4" w:rsidP="009C0BF4"/>
        </w:tc>
        <w:tc>
          <w:tcPr>
            <w:tcW w:w="6756" w:type="dxa"/>
          </w:tcPr>
          <w:p w14:paraId="1B167D3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04FE9594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Software für Datenverschlüsselung</w:t>
            </w:r>
          </w:p>
          <w:p w14:paraId="35BD13DA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digitale Vernetzung - Selbstbestimmung</w:t>
            </w:r>
          </w:p>
          <w:p w14:paraId="31AF57CE" w14:textId="77777777" w:rsidR="00183CB4" w:rsidRPr="00183CB4" w:rsidRDefault="00183CB4" w:rsidP="00183CB4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D2125"/>
                <w:lang w:eastAsia="de-AT"/>
              </w:rPr>
            </w:pPr>
            <w:r w:rsidRPr="00183CB4">
              <w:rPr>
                <w:rFonts w:eastAsia="Times New Roman" w:cstheme="minorHAnsi"/>
                <w:color w:val="1D2125"/>
                <w:lang w:eastAsia="de-AT"/>
              </w:rPr>
              <w:t>digitale Kommunikation - Nutzung für gesellschaftliches Engagement</w:t>
            </w:r>
          </w:p>
          <w:p w14:paraId="01CA21BA" w14:textId="1C6E0E94" w:rsidR="009C0BF4" w:rsidRPr="003A3E79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62C2A2E4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58A87673" w14:textId="24032F15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Handeln</w:t>
            </w:r>
            <w:r w:rsidRPr="00BF007E">
              <w:rPr>
                <w:bCs/>
                <w:szCs w:val="36"/>
              </w:rPr>
              <w:t xml:space="preserve"> </w:t>
            </w:r>
            <w:r w:rsidR="00B83721">
              <w:rPr>
                <w:bCs/>
                <w:szCs w:val="36"/>
              </w:rPr>
              <w:t>8</w:t>
            </w:r>
            <w:r w:rsidRPr="00BF007E">
              <w:rPr>
                <w:bCs/>
                <w:szCs w:val="36"/>
              </w:rPr>
              <w:t>. Schulstufe</w:t>
            </w:r>
          </w:p>
          <w:p w14:paraId="7B0E1735" w14:textId="25A991C8" w:rsidR="009C0BF4" w:rsidRPr="00B83721" w:rsidRDefault="00000000" w:rsidP="009C0BF4">
            <w:pPr>
              <w:pStyle w:val="Listenabsatz"/>
              <w:ind w:left="41"/>
            </w:pPr>
            <w:hyperlink r:id="rId13" w:history="1">
              <w:r w:rsidR="00B83721" w:rsidRPr="00B83721">
                <w:rPr>
                  <w:rStyle w:val="Hyperlink"/>
                </w:rPr>
                <w:t>https://moodle.tsn.at/course/view.php?id=56175</w:t>
              </w:r>
            </w:hyperlink>
          </w:p>
        </w:tc>
      </w:tr>
      <w:tr w:rsidR="009C0BF4" w14:paraId="3E097C78" w14:textId="77777777" w:rsidTr="00BF007E">
        <w:tc>
          <w:tcPr>
            <w:tcW w:w="1223" w:type="dxa"/>
            <w:vMerge/>
          </w:tcPr>
          <w:p w14:paraId="167120AE" w14:textId="77777777" w:rsidR="009C0BF4" w:rsidRDefault="009C0BF4" w:rsidP="009C0BF4"/>
        </w:tc>
        <w:tc>
          <w:tcPr>
            <w:tcW w:w="6756" w:type="dxa"/>
          </w:tcPr>
          <w:p w14:paraId="557726FE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6BDBDF67" w14:textId="6D820A99" w:rsidR="00453F4F" w:rsidRPr="00605DF3" w:rsidRDefault="00453F4F" w:rsidP="0094378E">
            <w:pPr>
              <w:pStyle w:val="Listenabsatz"/>
              <w:numPr>
                <w:ilvl w:val="0"/>
                <w:numId w:val="47"/>
              </w:numPr>
            </w:pPr>
            <w:proofErr w:type="spellStart"/>
            <w:r w:rsidRPr="00605DF3">
              <w:t>eTivity</w:t>
            </w:r>
            <w:proofErr w:type="spellEnd"/>
            <w:r w:rsidRPr="00605DF3">
              <w:t xml:space="preserve"> 1: Datenverschlüsselung (1-2 UE)</w:t>
            </w:r>
          </w:p>
          <w:p w14:paraId="70ECDCF7" w14:textId="30DD7F87" w:rsidR="00605DF3" w:rsidRPr="0094378E" w:rsidRDefault="00605DF3" w:rsidP="0094378E">
            <w:pPr>
              <w:pStyle w:val="Listenabsatz"/>
              <w:numPr>
                <w:ilvl w:val="0"/>
                <w:numId w:val="47"/>
              </w:numPr>
              <w:rPr>
                <w:lang w:val="en-US"/>
              </w:rPr>
            </w:pPr>
            <w:proofErr w:type="spellStart"/>
            <w:r w:rsidRPr="0094378E">
              <w:rPr>
                <w:lang w:val="en-US"/>
              </w:rPr>
              <w:t>eTivity</w:t>
            </w:r>
            <w:proofErr w:type="spellEnd"/>
            <w:r w:rsidRPr="0094378E">
              <w:rPr>
                <w:lang w:val="en-US"/>
              </w:rPr>
              <w:t xml:space="preserve"> 2: Engagement auf </w:t>
            </w:r>
            <w:proofErr w:type="gramStart"/>
            <w:r w:rsidRPr="0094378E">
              <w:rPr>
                <w:lang w:val="en-US"/>
              </w:rPr>
              <w:t>Social Media</w:t>
            </w:r>
            <w:proofErr w:type="gramEnd"/>
            <w:r w:rsidRPr="0094378E">
              <w:rPr>
                <w:lang w:val="en-US"/>
              </w:rPr>
              <w:t xml:space="preserve"> (2 UE)</w:t>
            </w:r>
          </w:p>
          <w:p w14:paraId="53E34B3D" w14:textId="3C721FE8" w:rsidR="00605DF3" w:rsidRPr="00605DF3" w:rsidRDefault="00605DF3" w:rsidP="0094378E">
            <w:pPr>
              <w:pStyle w:val="Listenabsatz"/>
              <w:numPr>
                <w:ilvl w:val="0"/>
                <w:numId w:val="47"/>
              </w:numPr>
            </w:pPr>
            <w:proofErr w:type="spellStart"/>
            <w:r w:rsidRPr="00605DF3">
              <w:lastRenderedPageBreak/>
              <w:t>eTivity</w:t>
            </w:r>
            <w:proofErr w:type="spellEnd"/>
            <w:r w:rsidRPr="00605DF3">
              <w:t xml:space="preserve"> 3: Ich entscheide selbst! (1 UE)</w:t>
            </w:r>
          </w:p>
          <w:p w14:paraId="2D590FE4" w14:textId="2B1FBAD9" w:rsidR="00FB061C" w:rsidRDefault="00FB061C" w:rsidP="0094378E">
            <w:pPr>
              <w:pStyle w:val="Listenabsatz"/>
              <w:numPr>
                <w:ilvl w:val="0"/>
                <w:numId w:val="47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 w:rsidR="00526E65">
              <w:t>4</w:t>
            </w:r>
            <w:r>
              <w:t>: Abschlussquiz Handeln</w:t>
            </w:r>
          </w:p>
          <w:p w14:paraId="0CFF69D6" w14:textId="77777777" w:rsidR="009C0BF4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6431B52D" w14:textId="39E4F877" w:rsidR="0094378E" w:rsidRDefault="0094378E" w:rsidP="0094378E">
            <w:pPr>
              <w:pStyle w:val="Listenabsatz"/>
              <w:ind w:left="41"/>
              <w:rPr>
                <w:szCs w:val="28"/>
              </w:rPr>
            </w:pPr>
            <w:r>
              <w:rPr>
                <w:szCs w:val="28"/>
              </w:rPr>
              <w:lastRenderedPageBreak/>
              <w:t>In den weiterführenden Links sind diverse Artikel und Einstellungsmöglichkeiten zu finden.</w:t>
            </w:r>
          </w:p>
          <w:p w14:paraId="3D8BFA2E" w14:textId="74C79A73" w:rsidR="009C0BF4" w:rsidRDefault="009C0BF4" w:rsidP="009C0BF4">
            <w:pPr>
              <w:pStyle w:val="Listenabsatz"/>
              <w:ind w:left="41"/>
              <w:rPr>
                <w:sz w:val="18"/>
              </w:rPr>
            </w:pPr>
          </w:p>
        </w:tc>
      </w:tr>
    </w:tbl>
    <w:p w14:paraId="2962169D" w14:textId="5E691B82" w:rsidR="00553DA2" w:rsidRPr="00792AA4" w:rsidRDefault="00553DA2">
      <w:r>
        <w:t xml:space="preserve">Link zum Bundesgesetzblatt Lehrplan Digitale Grundbildung </w:t>
      </w:r>
      <w:hyperlink r:id="rId14" w:history="1">
        <w:r w:rsidRPr="009F30C0">
          <w:rPr>
            <w:rStyle w:val="Hyperlink"/>
          </w:rPr>
          <w:t>https://moodle.tsn.at/pluginfile.php/2965590/mod_resource/content/3/BEGUT_25796D77_3C78_4325_A420_58ADC71458CC.pdf</w:t>
        </w:r>
      </w:hyperlink>
    </w:p>
    <w:sectPr w:rsidR="00553DA2" w:rsidRPr="00792AA4" w:rsidSect="009E1BC7">
      <w:headerReference w:type="default" r:id="rId15"/>
      <w:footerReference w:type="default" r:id="rId16"/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CE4C" w14:textId="77777777" w:rsidR="006B2EE8" w:rsidRDefault="006B2EE8" w:rsidP="00443F90">
      <w:pPr>
        <w:spacing w:after="0" w:line="240" w:lineRule="auto"/>
      </w:pPr>
      <w:r>
        <w:separator/>
      </w:r>
    </w:p>
  </w:endnote>
  <w:endnote w:type="continuationSeparator" w:id="0">
    <w:p w14:paraId="113D9825" w14:textId="77777777" w:rsidR="006B2EE8" w:rsidRDefault="006B2EE8" w:rsidP="004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842128"/>
      <w:docPartObj>
        <w:docPartGallery w:val="Page Numbers (Bottom of Page)"/>
        <w:docPartUnique/>
      </w:docPartObj>
    </w:sdtPr>
    <w:sdtContent>
      <w:p w14:paraId="179E45FC" w14:textId="77777777" w:rsidR="00B524C7" w:rsidRDefault="00B524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C7">
          <w:rPr>
            <w:noProof/>
            <w:lang w:val="de-DE"/>
          </w:rPr>
          <w:t>2</w:t>
        </w:r>
        <w:r>
          <w:fldChar w:fldCharType="end"/>
        </w:r>
      </w:p>
    </w:sdtContent>
  </w:sdt>
  <w:p w14:paraId="2DEFA1CD" w14:textId="77777777" w:rsidR="00B524C7" w:rsidRDefault="00B5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B0A" w14:textId="77777777" w:rsidR="006B2EE8" w:rsidRDefault="006B2EE8" w:rsidP="00443F90">
      <w:pPr>
        <w:spacing w:after="0" w:line="240" w:lineRule="auto"/>
      </w:pPr>
      <w:r>
        <w:separator/>
      </w:r>
    </w:p>
  </w:footnote>
  <w:footnote w:type="continuationSeparator" w:id="0">
    <w:p w14:paraId="1DF2843D" w14:textId="77777777" w:rsidR="006B2EE8" w:rsidRDefault="006B2EE8" w:rsidP="004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C27C" w14:textId="1A14FFFE" w:rsidR="00B61482" w:rsidRPr="00B61482" w:rsidRDefault="00B61482">
    <w:pPr>
      <w:pStyle w:val="Kopfzeile"/>
      <w:rPr>
        <w:lang w:val="de-DE"/>
      </w:rPr>
    </w:pPr>
    <w:r>
      <w:rPr>
        <w:lang w:val="de-DE"/>
      </w:rPr>
      <w:t xml:space="preserve">DGB </w:t>
    </w:r>
    <w:r w:rsidR="00DC713C">
      <w:rPr>
        <w:lang w:val="de-D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D37"/>
    <w:multiLevelType w:val="hybridMultilevel"/>
    <w:tmpl w:val="ED464AC8"/>
    <w:lvl w:ilvl="0" w:tplc="A3D0DCD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9BB"/>
    <w:multiLevelType w:val="hybridMultilevel"/>
    <w:tmpl w:val="F51AA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5F4"/>
    <w:multiLevelType w:val="multilevel"/>
    <w:tmpl w:val="629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82BAA"/>
    <w:multiLevelType w:val="multilevel"/>
    <w:tmpl w:val="4A1EF58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D7977"/>
    <w:multiLevelType w:val="hybridMultilevel"/>
    <w:tmpl w:val="53DE03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AB1"/>
    <w:multiLevelType w:val="hybridMultilevel"/>
    <w:tmpl w:val="2C368552"/>
    <w:lvl w:ilvl="0" w:tplc="8BD85E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444F"/>
    <w:multiLevelType w:val="hybridMultilevel"/>
    <w:tmpl w:val="B9045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A22ED"/>
    <w:multiLevelType w:val="hybridMultilevel"/>
    <w:tmpl w:val="E5BAA95A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03BC"/>
    <w:multiLevelType w:val="hybridMultilevel"/>
    <w:tmpl w:val="900EE8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03807"/>
    <w:multiLevelType w:val="hybridMultilevel"/>
    <w:tmpl w:val="27902A94"/>
    <w:lvl w:ilvl="0" w:tplc="226E51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D7EE0"/>
    <w:multiLevelType w:val="hybridMultilevel"/>
    <w:tmpl w:val="8F7C275C"/>
    <w:lvl w:ilvl="0" w:tplc="C5248C44">
      <w:start w:val="1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252A0366"/>
    <w:multiLevelType w:val="multilevel"/>
    <w:tmpl w:val="1CD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65920"/>
    <w:multiLevelType w:val="multilevel"/>
    <w:tmpl w:val="F66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101DB"/>
    <w:multiLevelType w:val="hybridMultilevel"/>
    <w:tmpl w:val="19E6D22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6A56B2"/>
    <w:multiLevelType w:val="hybridMultilevel"/>
    <w:tmpl w:val="F20A0A10"/>
    <w:lvl w:ilvl="0" w:tplc="A3D0DCDA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372E"/>
    <w:multiLevelType w:val="hybridMultilevel"/>
    <w:tmpl w:val="7966AC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0269E"/>
    <w:multiLevelType w:val="hybridMultilevel"/>
    <w:tmpl w:val="852A2EDA"/>
    <w:lvl w:ilvl="0" w:tplc="3BF22BD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2DDC148F"/>
    <w:multiLevelType w:val="multilevel"/>
    <w:tmpl w:val="A6C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31E8D"/>
    <w:multiLevelType w:val="hybridMultilevel"/>
    <w:tmpl w:val="59C2D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4A45"/>
    <w:multiLevelType w:val="multilevel"/>
    <w:tmpl w:val="1AD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BD63F7"/>
    <w:multiLevelType w:val="multilevel"/>
    <w:tmpl w:val="A2E46CB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27AA8"/>
    <w:multiLevelType w:val="hybridMultilevel"/>
    <w:tmpl w:val="951A7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B11EE"/>
    <w:multiLevelType w:val="multilevel"/>
    <w:tmpl w:val="199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46342"/>
    <w:multiLevelType w:val="hybridMultilevel"/>
    <w:tmpl w:val="390AB0E4"/>
    <w:lvl w:ilvl="0" w:tplc="9AC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105C9"/>
    <w:multiLevelType w:val="multilevel"/>
    <w:tmpl w:val="2752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6064B"/>
    <w:multiLevelType w:val="hybridMultilevel"/>
    <w:tmpl w:val="585E6F3A"/>
    <w:lvl w:ilvl="0" w:tplc="F4A05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44D7B"/>
    <w:multiLevelType w:val="hybridMultilevel"/>
    <w:tmpl w:val="50C62548"/>
    <w:lvl w:ilvl="0" w:tplc="A3D0DCDA">
      <w:start w:val="3"/>
      <w:numFmt w:val="bullet"/>
      <w:lvlText w:val="–"/>
      <w:lvlJc w:val="left"/>
      <w:pPr>
        <w:ind w:left="682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424470EA"/>
    <w:multiLevelType w:val="hybridMultilevel"/>
    <w:tmpl w:val="2548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86DED"/>
    <w:multiLevelType w:val="hybridMultilevel"/>
    <w:tmpl w:val="164E1A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3394"/>
    <w:multiLevelType w:val="hybridMultilevel"/>
    <w:tmpl w:val="C0E2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A6232"/>
    <w:multiLevelType w:val="hybridMultilevel"/>
    <w:tmpl w:val="B5448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A5235"/>
    <w:multiLevelType w:val="hybridMultilevel"/>
    <w:tmpl w:val="F6D6F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E3545"/>
    <w:multiLevelType w:val="hybridMultilevel"/>
    <w:tmpl w:val="171E4F90"/>
    <w:lvl w:ilvl="0" w:tplc="209AFCBC">
      <w:start w:val="2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3" w15:restartNumberingAfterBreak="0">
    <w:nsid w:val="591E26DF"/>
    <w:multiLevelType w:val="multilevel"/>
    <w:tmpl w:val="DA5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137B74"/>
    <w:multiLevelType w:val="hybridMultilevel"/>
    <w:tmpl w:val="AA865162"/>
    <w:lvl w:ilvl="0" w:tplc="315CF51A">
      <w:start w:val="2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5" w15:restartNumberingAfterBreak="0">
    <w:nsid w:val="5EFE7B52"/>
    <w:multiLevelType w:val="hybridMultilevel"/>
    <w:tmpl w:val="19567C6C"/>
    <w:lvl w:ilvl="0" w:tplc="280A7A0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281872"/>
    <w:multiLevelType w:val="hybridMultilevel"/>
    <w:tmpl w:val="428667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18E3"/>
    <w:multiLevelType w:val="multilevel"/>
    <w:tmpl w:val="DC4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960A26"/>
    <w:multiLevelType w:val="hybridMultilevel"/>
    <w:tmpl w:val="2B06CC0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E74C4"/>
    <w:multiLevelType w:val="hybridMultilevel"/>
    <w:tmpl w:val="56FC7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00D3E"/>
    <w:multiLevelType w:val="hybridMultilevel"/>
    <w:tmpl w:val="81E83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1747D"/>
    <w:multiLevelType w:val="hybridMultilevel"/>
    <w:tmpl w:val="CF14C5F0"/>
    <w:lvl w:ilvl="0" w:tplc="BE460D3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2" w15:restartNumberingAfterBreak="0">
    <w:nsid w:val="74DC7B50"/>
    <w:multiLevelType w:val="hybridMultilevel"/>
    <w:tmpl w:val="39F260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E4B"/>
    <w:multiLevelType w:val="multilevel"/>
    <w:tmpl w:val="40D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0A7CDC"/>
    <w:multiLevelType w:val="hybridMultilevel"/>
    <w:tmpl w:val="0B2A9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91A40"/>
    <w:multiLevelType w:val="hybridMultilevel"/>
    <w:tmpl w:val="D00CE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83E2E"/>
    <w:multiLevelType w:val="multilevel"/>
    <w:tmpl w:val="31B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780603">
    <w:abstractNumId w:val="39"/>
  </w:num>
  <w:num w:numId="2" w16cid:durableId="1345551213">
    <w:abstractNumId w:val="29"/>
  </w:num>
  <w:num w:numId="3" w16cid:durableId="481388474">
    <w:abstractNumId w:val="4"/>
  </w:num>
  <w:num w:numId="4" w16cid:durableId="528370639">
    <w:abstractNumId w:val="44"/>
  </w:num>
  <w:num w:numId="5" w16cid:durableId="798454220">
    <w:abstractNumId w:val="6"/>
  </w:num>
  <w:num w:numId="6" w16cid:durableId="1966233501">
    <w:abstractNumId w:val="30"/>
  </w:num>
  <w:num w:numId="7" w16cid:durableId="614871170">
    <w:abstractNumId w:val="1"/>
  </w:num>
  <w:num w:numId="8" w16cid:durableId="1049301096">
    <w:abstractNumId w:val="42"/>
  </w:num>
  <w:num w:numId="9" w16cid:durableId="1228763439">
    <w:abstractNumId w:val="7"/>
  </w:num>
  <w:num w:numId="10" w16cid:durableId="2106534307">
    <w:abstractNumId w:val="28"/>
  </w:num>
  <w:num w:numId="11" w16cid:durableId="17244799">
    <w:abstractNumId w:val="36"/>
  </w:num>
  <w:num w:numId="12" w16cid:durableId="1801727855">
    <w:abstractNumId w:val="9"/>
  </w:num>
  <w:num w:numId="13" w16cid:durableId="1157307022">
    <w:abstractNumId w:val="35"/>
  </w:num>
  <w:num w:numId="14" w16cid:durableId="1348558927">
    <w:abstractNumId w:val="41"/>
  </w:num>
  <w:num w:numId="15" w16cid:durableId="1614048095">
    <w:abstractNumId w:val="16"/>
  </w:num>
  <w:num w:numId="16" w16cid:durableId="27149036">
    <w:abstractNumId w:val="25"/>
  </w:num>
  <w:num w:numId="17" w16cid:durableId="777212056">
    <w:abstractNumId w:val="5"/>
  </w:num>
  <w:num w:numId="18" w16cid:durableId="1871839795">
    <w:abstractNumId w:val="34"/>
  </w:num>
  <w:num w:numId="19" w16cid:durableId="1937327284">
    <w:abstractNumId w:val="32"/>
  </w:num>
  <w:num w:numId="20" w16cid:durableId="13773632">
    <w:abstractNumId w:val="26"/>
  </w:num>
  <w:num w:numId="21" w16cid:durableId="170876734">
    <w:abstractNumId w:val="11"/>
  </w:num>
  <w:num w:numId="22" w16cid:durableId="219706663">
    <w:abstractNumId w:val="15"/>
  </w:num>
  <w:num w:numId="23" w16cid:durableId="2035306689">
    <w:abstractNumId w:val="8"/>
  </w:num>
  <w:num w:numId="24" w16cid:durableId="2028359462">
    <w:abstractNumId w:val="21"/>
  </w:num>
  <w:num w:numId="25" w16cid:durableId="784690441">
    <w:abstractNumId w:val="23"/>
  </w:num>
  <w:num w:numId="26" w16cid:durableId="291906807">
    <w:abstractNumId w:val="10"/>
  </w:num>
  <w:num w:numId="27" w16cid:durableId="184053125">
    <w:abstractNumId w:val="22"/>
  </w:num>
  <w:num w:numId="28" w16cid:durableId="2130583340">
    <w:abstractNumId w:val="33"/>
  </w:num>
  <w:num w:numId="29" w16cid:durableId="2060939079">
    <w:abstractNumId w:val="2"/>
  </w:num>
  <w:num w:numId="30" w16cid:durableId="912277527">
    <w:abstractNumId w:val="14"/>
  </w:num>
  <w:num w:numId="31" w16cid:durableId="15691101">
    <w:abstractNumId w:val="19"/>
  </w:num>
  <w:num w:numId="32" w16cid:durableId="256136977">
    <w:abstractNumId w:val="43"/>
  </w:num>
  <w:num w:numId="33" w16cid:durableId="1219439020">
    <w:abstractNumId w:val="0"/>
  </w:num>
  <w:num w:numId="34" w16cid:durableId="660428946">
    <w:abstractNumId w:val="37"/>
  </w:num>
  <w:num w:numId="35" w16cid:durableId="482820139">
    <w:abstractNumId w:val="40"/>
  </w:num>
  <w:num w:numId="36" w16cid:durableId="677804748">
    <w:abstractNumId w:val="27"/>
  </w:num>
  <w:num w:numId="37" w16cid:durableId="1200511340">
    <w:abstractNumId w:val="12"/>
  </w:num>
  <w:num w:numId="38" w16cid:durableId="1272473010">
    <w:abstractNumId w:val="3"/>
  </w:num>
  <w:num w:numId="39" w16cid:durableId="275989619">
    <w:abstractNumId w:val="17"/>
  </w:num>
  <w:num w:numId="40" w16cid:durableId="1235241028">
    <w:abstractNumId w:val="24"/>
  </w:num>
  <w:num w:numId="41" w16cid:durableId="609701443">
    <w:abstractNumId w:val="46"/>
  </w:num>
  <w:num w:numId="42" w16cid:durableId="1122573145">
    <w:abstractNumId w:val="20"/>
  </w:num>
  <w:num w:numId="43" w16cid:durableId="2133591435">
    <w:abstractNumId w:val="13"/>
  </w:num>
  <w:num w:numId="44" w16cid:durableId="2124305162">
    <w:abstractNumId w:val="31"/>
  </w:num>
  <w:num w:numId="45" w16cid:durableId="992836558">
    <w:abstractNumId w:val="38"/>
  </w:num>
  <w:num w:numId="46" w16cid:durableId="1020086501">
    <w:abstractNumId w:val="18"/>
  </w:num>
  <w:num w:numId="47" w16cid:durableId="85951205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0"/>
    <w:rsid w:val="000041AB"/>
    <w:rsid w:val="0000587A"/>
    <w:rsid w:val="0004366D"/>
    <w:rsid w:val="000470C7"/>
    <w:rsid w:val="00050C13"/>
    <w:rsid w:val="000700AF"/>
    <w:rsid w:val="000C1C29"/>
    <w:rsid w:val="000D2463"/>
    <w:rsid w:val="000F0047"/>
    <w:rsid w:val="000F0B6C"/>
    <w:rsid w:val="0010176E"/>
    <w:rsid w:val="00107DA3"/>
    <w:rsid w:val="001368CE"/>
    <w:rsid w:val="00145D32"/>
    <w:rsid w:val="0015627D"/>
    <w:rsid w:val="00156F81"/>
    <w:rsid w:val="00163CDC"/>
    <w:rsid w:val="00183CB4"/>
    <w:rsid w:val="00184361"/>
    <w:rsid w:val="001B3353"/>
    <w:rsid w:val="001B50F7"/>
    <w:rsid w:val="001B73D9"/>
    <w:rsid w:val="001C2C6B"/>
    <w:rsid w:val="001C609B"/>
    <w:rsid w:val="001D3F80"/>
    <w:rsid w:val="001D5649"/>
    <w:rsid w:val="00203372"/>
    <w:rsid w:val="00205CD6"/>
    <w:rsid w:val="002072B2"/>
    <w:rsid w:val="00211781"/>
    <w:rsid w:val="0023095C"/>
    <w:rsid w:val="00261090"/>
    <w:rsid w:val="00281265"/>
    <w:rsid w:val="00281896"/>
    <w:rsid w:val="00281959"/>
    <w:rsid w:val="00281B30"/>
    <w:rsid w:val="00284D2D"/>
    <w:rsid w:val="00292FB1"/>
    <w:rsid w:val="002B2718"/>
    <w:rsid w:val="002C77A8"/>
    <w:rsid w:val="002D32BB"/>
    <w:rsid w:val="002F21B1"/>
    <w:rsid w:val="002F3F4E"/>
    <w:rsid w:val="00300513"/>
    <w:rsid w:val="003016B5"/>
    <w:rsid w:val="00321367"/>
    <w:rsid w:val="00326158"/>
    <w:rsid w:val="00326757"/>
    <w:rsid w:val="00341A0C"/>
    <w:rsid w:val="00344796"/>
    <w:rsid w:val="00352570"/>
    <w:rsid w:val="003808EC"/>
    <w:rsid w:val="003823BC"/>
    <w:rsid w:val="003A0233"/>
    <w:rsid w:val="003A04F2"/>
    <w:rsid w:val="003A3E79"/>
    <w:rsid w:val="003A64E9"/>
    <w:rsid w:val="003B5B62"/>
    <w:rsid w:val="003B6662"/>
    <w:rsid w:val="003C1A7B"/>
    <w:rsid w:val="003C6B0E"/>
    <w:rsid w:val="003E4124"/>
    <w:rsid w:val="003F4232"/>
    <w:rsid w:val="004162F1"/>
    <w:rsid w:val="004223B9"/>
    <w:rsid w:val="00436B10"/>
    <w:rsid w:val="00443F90"/>
    <w:rsid w:val="00451315"/>
    <w:rsid w:val="00453F4F"/>
    <w:rsid w:val="00457465"/>
    <w:rsid w:val="0045799B"/>
    <w:rsid w:val="0048110B"/>
    <w:rsid w:val="0048336E"/>
    <w:rsid w:val="004D0070"/>
    <w:rsid w:val="005057E6"/>
    <w:rsid w:val="00511E68"/>
    <w:rsid w:val="00512ED6"/>
    <w:rsid w:val="00523552"/>
    <w:rsid w:val="00524FA8"/>
    <w:rsid w:val="00525F8C"/>
    <w:rsid w:val="00526E65"/>
    <w:rsid w:val="00535B4A"/>
    <w:rsid w:val="0053690E"/>
    <w:rsid w:val="0054116F"/>
    <w:rsid w:val="00553DA2"/>
    <w:rsid w:val="005610C9"/>
    <w:rsid w:val="005729B7"/>
    <w:rsid w:val="00591EC8"/>
    <w:rsid w:val="00593A56"/>
    <w:rsid w:val="005A7524"/>
    <w:rsid w:val="005D5F9B"/>
    <w:rsid w:val="005D684A"/>
    <w:rsid w:val="005F640A"/>
    <w:rsid w:val="00600C27"/>
    <w:rsid w:val="00605DF3"/>
    <w:rsid w:val="00612E3D"/>
    <w:rsid w:val="006247F1"/>
    <w:rsid w:val="0063319F"/>
    <w:rsid w:val="00651D85"/>
    <w:rsid w:val="006623C5"/>
    <w:rsid w:val="00667696"/>
    <w:rsid w:val="00672B1C"/>
    <w:rsid w:val="006B083A"/>
    <w:rsid w:val="006B2EE8"/>
    <w:rsid w:val="006B3841"/>
    <w:rsid w:val="006B6523"/>
    <w:rsid w:val="006C0116"/>
    <w:rsid w:val="006C2A44"/>
    <w:rsid w:val="006D0FB6"/>
    <w:rsid w:val="006D3EE9"/>
    <w:rsid w:val="006D6460"/>
    <w:rsid w:val="006E6992"/>
    <w:rsid w:val="006F3887"/>
    <w:rsid w:val="006F57AF"/>
    <w:rsid w:val="0071091D"/>
    <w:rsid w:val="007555B3"/>
    <w:rsid w:val="00776508"/>
    <w:rsid w:val="007830A6"/>
    <w:rsid w:val="00783EEF"/>
    <w:rsid w:val="0078612A"/>
    <w:rsid w:val="00792AA4"/>
    <w:rsid w:val="007A1104"/>
    <w:rsid w:val="007A55ED"/>
    <w:rsid w:val="007C128B"/>
    <w:rsid w:val="007C2E62"/>
    <w:rsid w:val="007C364F"/>
    <w:rsid w:val="007C7720"/>
    <w:rsid w:val="007D01C1"/>
    <w:rsid w:val="007D1820"/>
    <w:rsid w:val="007D77C7"/>
    <w:rsid w:val="007F30E1"/>
    <w:rsid w:val="00823DF4"/>
    <w:rsid w:val="00845CA8"/>
    <w:rsid w:val="00847A0D"/>
    <w:rsid w:val="00855942"/>
    <w:rsid w:val="008606C5"/>
    <w:rsid w:val="008673C1"/>
    <w:rsid w:val="00871139"/>
    <w:rsid w:val="008766AF"/>
    <w:rsid w:val="008877C5"/>
    <w:rsid w:val="0089120D"/>
    <w:rsid w:val="008A5406"/>
    <w:rsid w:val="008A745E"/>
    <w:rsid w:val="008B6FF6"/>
    <w:rsid w:val="008D56A4"/>
    <w:rsid w:val="008D7513"/>
    <w:rsid w:val="008D7606"/>
    <w:rsid w:val="008E437C"/>
    <w:rsid w:val="008F5F4C"/>
    <w:rsid w:val="008F79BC"/>
    <w:rsid w:val="00904252"/>
    <w:rsid w:val="00907BB6"/>
    <w:rsid w:val="00920EB8"/>
    <w:rsid w:val="00933875"/>
    <w:rsid w:val="009407C2"/>
    <w:rsid w:val="0094102C"/>
    <w:rsid w:val="0094378E"/>
    <w:rsid w:val="00947989"/>
    <w:rsid w:val="00957A20"/>
    <w:rsid w:val="00963D0F"/>
    <w:rsid w:val="00984B53"/>
    <w:rsid w:val="009854D4"/>
    <w:rsid w:val="009A4B4E"/>
    <w:rsid w:val="009A68BA"/>
    <w:rsid w:val="009B427B"/>
    <w:rsid w:val="009C0BF4"/>
    <w:rsid w:val="009C3CC9"/>
    <w:rsid w:val="009C4790"/>
    <w:rsid w:val="009D05CD"/>
    <w:rsid w:val="009E1BC7"/>
    <w:rsid w:val="009F2F63"/>
    <w:rsid w:val="009F3BEA"/>
    <w:rsid w:val="009F522A"/>
    <w:rsid w:val="009F6E67"/>
    <w:rsid w:val="00A0479B"/>
    <w:rsid w:val="00A309B5"/>
    <w:rsid w:val="00A331FD"/>
    <w:rsid w:val="00A3561C"/>
    <w:rsid w:val="00A50952"/>
    <w:rsid w:val="00A5392E"/>
    <w:rsid w:val="00A64F26"/>
    <w:rsid w:val="00A74373"/>
    <w:rsid w:val="00AA1FFE"/>
    <w:rsid w:val="00AA4648"/>
    <w:rsid w:val="00AB1399"/>
    <w:rsid w:val="00AC208B"/>
    <w:rsid w:val="00AC5C66"/>
    <w:rsid w:val="00AE2575"/>
    <w:rsid w:val="00B052BA"/>
    <w:rsid w:val="00B10455"/>
    <w:rsid w:val="00B17BB1"/>
    <w:rsid w:val="00B2016A"/>
    <w:rsid w:val="00B25BA1"/>
    <w:rsid w:val="00B35A1C"/>
    <w:rsid w:val="00B40F70"/>
    <w:rsid w:val="00B524C7"/>
    <w:rsid w:val="00B5628D"/>
    <w:rsid w:val="00B56760"/>
    <w:rsid w:val="00B56EC2"/>
    <w:rsid w:val="00B61482"/>
    <w:rsid w:val="00B73E41"/>
    <w:rsid w:val="00B743C0"/>
    <w:rsid w:val="00B83721"/>
    <w:rsid w:val="00B86485"/>
    <w:rsid w:val="00B91C5E"/>
    <w:rsid w:val="00B93469"/>
    <w:rsid w:val="00B957E2"/>
    <w:rsid w:val="00BB08A9"/>
    <w:rsid w:val="00BB0ED3"/>
    <w:rsid w:val="00BB4E7B"/>
    <w:rsid w:val="00BB7A4D"/>
    <w:rsid w:val="00BD3A83"/>
    <w:rsid w:val="00BD5BB7"/>
    <w:rsid w:val="00BD6F9C"/>
    <w:rsid w:val="00BE271A"/>
    <w:rsid w:val="00BF007E"/>
    <w:rsid w:val="00C00065"/>
    <w:rsid w:val="00C14B23"/>
    <w:rsid w:val="00C36FAC"/>
    <w:rsid w:val="00C370DC"/>
    <w:rsid w:val="00C41AB7"/>
    <w:rsid w:val="00C50075"/>
    <w:rsid w:val="00C610EA"/>
    <w:rsid w:val="00C63F23"/>
    <w:rsid w:val="00C6619E"/>
    <w:rsid w:val="00C731D6"/>
    <w:rsid w:val="00C915EE"/>
    <w:rsid w:val="00CA6581"/>
    <w:rsid w:val="00CC0806"/>
    <w:rsid w:val="00CC2AE3"/>
    <w:rsid w:val="00CD70ED"/>
    <w:rsid w:val="00CE1056"/>
    <w:rsid w:val="00CE2317"/>
    <w:rsid w:val="00CE3E47"/>
    <w:rsid w:val="00CE5083"/>
    <w:rsid w:val="00CF1BDC"/>
    <w:rsid w:val="00CF3B68"/>
    <w:rsid w:val="00CF7BEB"/>
    <w:rsid w:val="00D07C68"/>
    <w:rsid w:val="00D10E59"/>
    <w:rsid w:val="00D176CD"/>
    <w:rsid w:val="00D40B2A"/>
    <w:rsid w:val="00D57F1B"/>
    <w:rsid w:val="00D62338"/>
    <w:rsid w:val="00D72FEF"/>
    <w:rsid w:val="00D92ED5"/>
    <w:rsid w:val="00D97223"/>
    <w:rsid w:val="00DA24D0"/>
    <w:rsid w:val="00DB1F85"/>
    <w:rsid w:val="00DC713C"/>
    <w:rsid w:val="00DD046C"/>
    <w:rsid w:val="00DD1F3A"/>
    <w:rsid w:val="00DD23BC"/>
    <w:rsid w:val="00DD6254"/>
    <w:rsid w:val="00DE3F3A"/>
    <w:rsid w:val="00E0292C"/>
    <w:rsid w:val="00E117D9"/>
    <w:rsid w:val="00E1457D"/>
    <w:rsid w:val="00E227D9"/>
    <w:rsid w:val="00E5115E"/>
    <w:rsid w:val="00E5268A"/>
    <w:rsid w:val="00E62C42"/>
    <w:rsid w:val="00E8035C"/>
    <w:rsid w:val="00E86FD8"/>
    <w:rsid w:val="00E93236"/>
    <w:rsid w:val="00EA1036"/>
    <w:rsid w:val="00EB2E32"/>
    <w:rsid w:val="00EB5D6B"/>
    <w:rsid w:val="00ED109E"/>
    <w:rsid w:val="00ED5B6A"/>
    <w:rsid w:val="00EF3FFB"/>
    <w:rsid w:val="00EF57D3"/>
    <w:rsid w:val="00F00D5B"/>
    <w:rsid w:val="00F4143D"/>
    <w:rsid w:val="00F57487"/>
    <w:rsid w:val="00F60F6C"/>
    <w:rsid w:val="00F91D8A"/>
    <w:rsid w:val="00F9289D"/>
    <w:rsid w:val="00FB061C"/>
    <w:rsid w:val="00FB1079"/>
    <w:rsid w:val="00FB25C4"/>
    <w:rsid w:val="00FB394A"/>
    <w:rsid w:val="00FD470F"/>
    <w:rsid w:val="00FD687C"/>
    <w:rsid w:val="00FF4A7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C87"/>
  <w15:chartTrackingRefBased/>
  <w15:docId w15:val="{FFC8A40B-6E22-4FA0-BF23-3FFAEA8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26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F90"/>
  </w:style>
  <w:style w:type="paragraph" w:styleId="Fuzeile">
    <w:name w:val="footer"/>
    <w:basedOn w:val="Standard"/>
    <w:link w:val="Fu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F90"/>
  </w:style>
  <w:style w:type="paragraph" w:styleId="Listenabsatz">
    <w:name w:val="List Paragraph"/>
    <w:basedOn w:val="Standard"/>
    <w:uiPriority w:val="34"/>
    <w:qFormat/>
    <w:rsid w:val="00443F9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4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4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4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4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D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0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1BC7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615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57823" TargetMode="External"/><Relationship Id="rId13" Type="http://schemas.openxmlformats.org/officeDocument/2006/relationships/hyperlink" Target="https://moodle.tsn.at/course/view.php?id=561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tsn.at/course/view.php?id=561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tsn.at/course/view.php?id=561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odle.tsn.at/course/view.php?id=56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tsn.at/course/view.php?id=56172" TargetMode="External"/><Relationship Id="rId14" Type="http://schemas.openxmlformats.org/officeDocument/2006/relationships/hyperlink" Target="https://moodle.tsn.at/pluginfile.php/2965590/mod_resource/content/3/BEGUT_25796D77_3C78_4325_A420_58ADC71458CC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648A-168D-479B-BBDC-8A64ED5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Widmann Tobias</cp:lastModifiedBy>
  <cp:revision>7</cp:revision>
  <dcterms:created xsi:type="dcterms:W3CDTF">2023-10-01T07:00:00Z</dcterms:created>
  <dcterms:modified xsi:type="dcterms:W3CDTF">2023-10-11T08:46:00Z</dcterms:modified>
</cp:coreProperties>
</file>